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D10" w:rsidRPr="002A64DA" w:rsidRDefault="00426172" w:rsidP="00426172">
      <w:pPr>
        <w:jc w:val="center"/>
        <w:rPr>
          <w:rFonts w:ascii="Book Antiqua" w:hAnsi="Book Antiqua"/>
          <w:sz w:val="40"/>
        </w:rPr>
      </w:pPr>
      <w:r w:rsidRPr="002A64DA">
        <w:rPr>
          <w:rFonts w:ascii="Book Antiqua" w:hAnsi="Book Antiqua"/>
          <w:sz w:val="40"/>
        </w:rPr>
        <w:t>DON LUCA MAZZINGHI</w:t>
      </w:r>
    </w:p>
    <w:p w:rsidR="00D16714" w:rsidRPr="002A64DA" w:rsidRDefault="00D16714" w:rsidP="00426172">
      <w:pPr>
        <w:jc w:val="center"/>
        <w:rPr>
          <w:rFonts w:ascii="Book Antiqua" w:hAnsi="Book Antiqua"/>
          <w:sz w:val="40"/>
        </w:rPr>
      </w:pPr>
    </w:p>
    <w:p w:rsidR="00D16714" w:rsidRPr="002A64DA" w:rsidRDefault="00D16714" w:rsidP="00426172">
      <w:pPr>
        <w:jc w:val="center"/>
        <w:rPr>
          <w:rFonts w:ascii="Book Antiqua" w:hAnsi="Book Antiqua"/>
          <w:sz w:val="40"/>
        </w:rPr>
      </w:pPr>
      <w:r w:rsidRPr="002A64DA">
        <w:rPr>
          <w:rFonts w:ascii="Book Antiqua" w:hAnsi="Book Antiqua"/>
          <w:sz w:val="40"/>
        </w:rPr>
        <w:t xml:space="preserve"> Parrocchia Santi Fiorentini 30 ottobre 2019</w:t>
      </w:r>
    </w:p>
    <w:p w:rsidR="00426172" w:rsidRPr="002A64DA" w:rsidRDefault="00426172" w:rsidP="00426172">
      <w:pPr>
        <w:jc w:val="center"/>
        <w:rPr>
          <w:rFonts w:ascii="Book Antiqua" w:hAnsi="Book Antiqua"/>
          <w:sz w:val="40"/>
        </w:rPr>
      </w:pPr>
    </w:p>
    <w:p w:rsidR="00426172" w:rsidRPr="002A64DA" w:rsidRDefault="00426172" w:rsidP="00426172">
      <w:pPr>
        <w:jc w:val="center"/>
        <w:rPr>
          <w:rFonts w:ascii="Book Antiqua" w:hAnsi="Book Antiqua"/>
          <w:b/>
          <w:i/>
          <w:sz w:val="40"/>
        </w:rPr>
      </w:pPr>
      <w:r w:rsidRPr="002A64DA">
        <w:rPr>
          <w:rFonts w:ascii="Book Antiqua" w:hAnsi="Book Antiqua"/>
          <w:b/>
          <w:i/>
          <w:sz w:val="40"/>
        </w:rPr>
        <w:t>LA PASQUA EBRAICA, LA PASQUA DI ISRAELE</w:t>
      </w:r>
    </w:p>
    <w:p w:rsidR="00426172" w:rsidRPr="002A64DA" w:rsidRDefault="00426172" w:rsidP="00426172">
      <w:pPr>
        <w:jc w:val="center"/>
        <w:rPr>
          <w:rFonts w:ascii="Book Antiqua" w:hAnsi="Book Antiqua"/>
        </w:rPr>
      </w:pPr>
    </w:p>
    <w:p w:rsidR="00426172" w:rsidRPr="002A64DA" w:rsidRDefault="00426172" w:rsidP="00426172">
      <w:pPr>
        <w:jc w:val="both"/>
        <w:rPr>
          <w:rFonts w:ascii="Book Antiqua" w:hAnsi="Book Antiqua"/>
        </w:rPr>
      </w:pPr>
      <w:r w:rsidRPr="002A64DA">
        <w:rPr>
          <w:rFonts w:ascii="Book Antiqua" w:hAnsi="Book Antiqua"/>
        </w:rPr>
        <w:t>Stasera ci immergiamo nel</w:t>
      </w:r>
      <w:r w:rsidR="000649B6" w:rsidRPr="002A64DA">
        <w:rPr>
          <w:rFonts w:ascii="Book Antiqua" w:hAnsi="Book Antiqua"/>
        </w:rPr>
        <w:t>l’Antico Testamento, perché la C</w:t>
      </w:r>
      <w:r w:rsidRPr="002A64DA">
        <w:rPr>
          <w:rFonts w:ascii="Book Antiqua" w:hAnsi="Book Antiqua"/>
        </w:rPr>
        <w:t xml:space="preserve">ena del Signore si svolge in </w:t>
      </w:r>
      <w:proofErr w:type="gramStart"/>
      <w:r w:rsidRPr="002A64DA">
        <w:rPr>
          <w:rFonts w:ascii="Book Antiqua" w:hAnsi="Book Antiqua"/>
        </w:rPr>
        <w:t xml:space="preserve">una </w:t>
      </w:r>
      <w:proofErr w:type="gramEnd"/>
      <w:r w:rsidRPr="002A64DA">
        <w:rPr>
          <w:rFonts w:ascii="Book Antiqua" w:hAnsi="Book Antiqua"/>
        </w:rPr>
        <w:t xml:space="preserve">atmosfera pasquale, anche se non era di per sé la celebrazione della Pasqua. </w:t>
      </w:r>
      <w:proofErr w:type="gramStart"/>
      <w:r w:rsidRPr="002A64DA">
        <w:rPr>
          <w:rFonts w:ascii="Book Antiqua" w:hAnsi="Book Antiqua"/>
        </w:rPr>
        <w:t>Quindi</w:t>
      </w:r>
      <w:proofErr w:type="gramEnd"/>
      <w:r w:rsidRPr="002A64DA">
        <w:rPr>
          <w:rFonts w:ascii="Book Antiqua" w:hAnsi="Book Antiqua"/>
        </w:rPr>
        <w:t xml:space="preserve"> capire la Pasqua di Israele, la Pasqua dell’Esodo</w:t>
      </w:r>
      <w:r w:rsidR="000649B6" w:rsidRPr="002A64DA">
        <w:rPr>
          <w:rFonts w:ascii="Book Antiqua" w:hAnsi="Book Antiqua"/>
        </w:rPr>
        <w:t>,</w:t>
      </w:r>
      <w:r w:rsidRPr="002A64DA">
        <w:rPr>
          <w:rFonts w:ascii="Book Antiqua" w:hAnsi="Book Antiqua"/>
        </w:rPr>
        <w:t xml:space="preserve"> significa capire meglio l’Eucarestia e la Pasqua cristiana. </w:t>
      </w:r>
    </w:p>
    <w:p w:rsidR="00426172" w:rsidRPr="002A64DA" w:rsidRDefault="00426172" w:rsidP="00426172">
      <w:pPr>
        <w:jc w:val="both"/>
        <w:rPr>
          <w:rFonts w:ascii="Book Antiqua" w:hAnsi="Book Antiqua"/>
        </w:rPr>
      </w:pPr>
      <w:r w:rsidRPr="002A64DA">
        <w:rPr>
          <w:rFonts w:ascii="Book Antiqua" w:hAnsi="Book Antiqua"/>
        </w:rPr>
        <w:t xml:space="preserve">Il punto di partenza è il testo di Esodo del capitolo </w:t>
      </w:r>
      <w:proofErr w:type="gramStart"/>
      <w:r w:rsidRPr="002A64DA">
        <w:rPr>
          <w:rFonts w:ascii="Book Antiqua" w:hAnsi="Book Antiqua"/>
        </w:rPr>
        <w:t>12</w:t>
      </w:r>
      <w:proofErr w:type="gramEnd"/>
      <w:r w:rsidRPr="002A64DA">
        <w:rPr>
          <w:rFonts w:ascii="Book Antiqua" w:hAnsi="Book Antiqua"/>
        </w:rPr>
        <w:t>, che è il testo della 1° lettura del giovedì Santo</w:t>
      </w:r>
      <w:r w:rsidR="000649B6" w:rsidRPr="002A64DA">
        <w:rPr>
          <w:rFonts w:ascii="Book Antiqua" w:hAnsi="Book Antiqua"/>
        </w:rPr>
        <w:t xml:space="preserve"> ed</w:t>
      </w:r>
      <w:r w:rsidR="00DD206A" w:rsidRPr="002A64DA">
        <w:rPr>
          <w:rFonts w:ascii="Book Antiqua" w:hAnsi="Book Antiqua"/>
        </w:rPr>
        <w:t xml:space="preserve"> è il fonda</w:t>
      </w:r>
      <w:r w:rsidR="000649B6" w:rsidRPr="002A64DA">
        <w:rPr>
          <w:rFonts w:ascii="Book Antiqua" w:hAnsi="Book Antiqua"/>
        </w:rPr>
        <w:t xml:space="preserve">mento della Pasqua ebraica: </w:t>
      </w:r>
      <w:r w:rsidR="00DD206A" w:rsidRPr="002A64DA">
        <w:rPr>
          <w:rFonts w:ascii="Book Antiqua" w:hAnsi="Book Antiqua"/>
        </w:rPr>
        <w:t>alla fine del testo</w:t>
      </w:r>
      <w:r w:rsidR="000649B6" w:rsidRPr="002A64DA">
        <w:rPr>
          <w:rFonts w:ascii="Book Antiqua" w:hAnsi="Book Antiqua"/>
        </w:rPr>
        <w:t xml:space="preserve"> la Pasqua ebraica</w:t>
      </w:r>
      <w:r w:rsidR="00DD206A" w:rsidRPr="002A64DA">
        <w:rPr>
          <w:rFonts w:ascii="Book Antiqua" w:hAnsi="Book Antiqua"/>
        </w:rPr>
        <w:t xml:space="preserve"> viene definita </w:t>
      </w:r>
      <w:r w:rsidR="00DD206A" w:rsidRPr="002A64DA">
        <w:rPr>
          <w:rFonts w:ascii="Book Antiqua" w:hAnsi="Book Antiqua"/>
          <w:b/>
        </w:rPr>
        <w:t>MEMORIALE:</w:t>
      </w:r>
      <w:r w:rsidR="00DD206A" w:rsidRPr="002A64DA">
        <w:rPr>
          <w:rFonts w:ascii="Book Antiqua" w:hAnsi="Book Antiqua"/>
        </w:rPr>
        <w:t xml:space="preserve"> </w:t>
      </w:r>
      <w:r w:rsidR="00DD206A" w:rsidRPr="002A64DA">
        <w:rPr>
          <w:rFonts w:ascii="Book Antiqua" w:hAnsi="Book Antiqua"/>
          <w:b/>
          <w:i/>
        </w:rPr>
        <w:t>“questo giorno sarà per voi un memoriale”</w:t>
      </w:r>
      <w:r w:rsidR="00DD206A" w:rsidRPr="002A64DA">
        <w:rPr>
          <w:rFonts w:ascii="Book Antiqua" w:hAnsi="Book Antiqua"/>
        </w:rPr>
        <w:t xml:space="preserve">, dunque non un ricordo di fatti lontani, ma significa rendere presente ciò che stiamo celebrando. Nel momento in cui l’israelita celebra la </w:t>
      </w:r>
      <w:proofErr w:type="gramStart"/>
      <w:r w:rsidR="00DD206A" w:rsidRPr="002A64DA">
        <w:rPr>
          <w:rFonts w:ascii="Book Antiqua" w:hAnsi="Book Antiqua"/>
        </w:rPr>
        <w:t>Pasqua</w:t>
      </w:r>
      <w:proofErr w:type="gramEnd"/>
      <w:r w:rsidR="00DD206A" w:rsidRPr="002A64DA">
        <w:rPr>
          <w:rFonts w:ascii="Book Antiqua" w:hAnsi="Book Antiqua"/>
        </w:rPr>
        <w:t xml:space="preserve"> rende vivo e presente l’atto di salvezza che ha vissuto al tempo dell’esodo dall’Egitto. </w:t>
      </w:r>
      <w:r w:rsidR="00DD206A" w:rsidRPr="002A64DA">
        <w:rPr>
          <w:rFonts w:ascii="Book Antiqua" w:hAnsi="Book Antiqua"/>
          <w:b/>
        </w:rPr>
        <w:t xml:space="preserve">La Pasqua è il vero atto fondatore </w:t>
      </w:r>
      <w:r w:rsidR="000649B6" w:rsidRPr="002A64DA">
        <w:rPr>
          <w:rFonts w:ascii="Book Antiqua" w:hAnsi="Book Antiqua"/>
          <w:b/>
        </w:rPr>
        <w:t>di Israele, prima ancora della L</w:t>
      </w:r>
      <w:r w:rsidR="00DD206A" w:rsidRPr="002A64DA">
        <w:rPr>
          <w:rFonts w:ascii="Book Antiqua" w:hAnsi="Book Antiqua"/>
          <w:b/>
        </w:rPr>
        <w:t>egge</w:t>
      </w:r>
      <w:r w:rsidR="00DD206A" w:rsidRPr="002A64DA">
        <w:rPr>
          <w:rFonts w:ascii="Book Antiqua" w:hAnsi="Book Antiqua"/>
        </w:rPr>
        <w:t>; Israele ancora non ha la legge, deve ancora arrivare al Sinai, mentre la Pasqua è il suo vero atto di nascita.</w:t>
      </w:r>
    </w:p>
    <w:p w:rsidR="00DD206A" w:rsidRPr="002A64DA" w:rsidRDefault="00DD206A" w:rsidP="00426172">
      <w:pPr>
        <w:jc w:val="both"/>
        <w:rPr>
          <w:rFonts w:ascii="Book Antiqua" w:hAnsi="Book Antiqua"/>
        </w:rPr>
      </w:pPr>
      <w:r w:rsidRPr="002A64DA">
        <w:rPr>
          <w:rFonts w:ascii="Book Antiqua" w:hAnsi="Book Antiqua"/>
        </w:rPr>
        <w:t xml:space="preserve">Già qui ci accorgiamo che c’è subito </w:t>
      </w:r>
      <w:r w:rsidRPr="002A64DA">
        <w:rPr>
          <w:rFonts w:ascii="Book Antiqua" w:hAnsi="Book Antiqua"/>
          <w:b/>
        </w:rPr>
        <w:t xml:space="preserve">un legame con la nostra celebrazione </w:t>
      </w:r>
      <w:proofErr w:type="gramStart"/>
      <w:r w:rsidRPr="002A64DA">
        <w:rPr>
          <w:rFonts w:ascii="Book Antiqua" w:hAnsi="Book Antiqua"/>
          <w:b/>
        </w:rPr>
        <w:t xml:space="preserve">della </w:t>
      </w:r>
      <w:proofErr w:type="gramEnd"/>
      <w:r w:rsidRPr="002A64DA">
        <w:rPr>
          <w:rFonts w:ascii="Book Antiqua" w:hAnsi="Book Antiqua"/>
          <w:b/>
        </w:rPr>
        <w:t>Eucarestia,</w:t>
      </w:r>
      <w:r w:rsidRPr="002A64DA">
        <w:rPr>
          <w:rFonts w:ascii="Book Antiqua" w:hAnsi="Book Antiqua"/>
        </w:rPr>
        <w:t xml:space="preserve"> perché in ogni celebrazione eucar</w:t>
      </w:r>
      <w:r w:rsidR="000649B6" w:rsidRPr="002A64DA">
        <w:rPr>
          <w:rFonts w:ascii="Book Antiqua" w:hAnsi="Book Antiqua"/>
        </w:rPr>
        <w:t>istica ripetiamo la parola del V</w:t>
      </w:r>
      <w:r w:rsidRPr="002A64DA">
        <w:rPr>
          <w:rFonts w:ascii="Book Antiqua" w:hAnsi="Book Antiqua"/>
        </w:rPr>
        <w:t xml:space="preserve">angelo </w:t>
      </w:r>
      <w:r w:rsidRPr="002A64DA">
        <w:rPr>
          <w:rFonts w:ascii="Book Antiqua" w:hAnsi="Book Antiqua"/>
          <w:b/>
          <w:i/>
        </w:rPr>
        <w:t>“fate questo in memoria di me”</w:t>
      </w:r>
      <w:r w:rsidR="000649B6" w:rsidRPr="002A64DA">
        <w:rPr>
          <w:rFonts w:ascii="Book Antiqua" w:hAnsi="Book Antiqua"/>
        </w:rPr>
        <w:t xml:space="preserve"> , </w:t>
      </w:r>
      <w:r w:rsidRPr="002A64DA">
        <w:rPr>
          <w:rFonts w:ascii="Book Antiqua" w:hAnsi="Book Antiqua"/>
        </w:rPr>
        <w:t>lo stesso concetto del memoriale della</w:t>
      </w:r>
      <w:r w:rsidR="00267C67" w:rsidRPr="002A64DA">
        <w:rPr>
          <w:rFonts w:ascii="Book Antiqua" w:hAnsi="Book Antiqua"/>
        </w:rPr>
        <w:t xml:space="preserve"> Pasqua di Israele, il </w:t>
      </w:r>
      <w:r w:rsidRPr="002A64DA">
        <w:rPr>
          <w:rFonts w:ascii="Book Antiqua" w:hAnsi="Book Antiqua"/>
        </w:rPr>
        <w:t>rendere presente il fatto celebrato</w:t>
      </w:r>
      <w:r w:rsidR="00267C67" w:rsidRPr="002A64DA">
        <w:rPr>
          <w:rFonts w:ascii="Book Antiqua" w:hAnsi="Book Antiqua"/>
        </w:rPr>
        <w:t>.</w:t>
      </w:r>
    </w:p>
    <w:p w:rsidR="00267C67" w:rsidRPr="002A64DA" w:rsidRDefault="00267C67" w:rsidP="00426172">
      <w:pPr>
        <w:jc w:val="both"/>
        <w:rPr>
          <w:rFonts w:ascii="Book Antiqua" w:hAnsi="Book Antiqua"/>
        </w:rPr>
      </w:pPr>
      <w:r w:rsidRPr="002A64DA">
        <w:rPr>
          <w:rFonts w:ascii="Book Antiqua" w:hAnsi="Book Antiqua"/>
        </w:rPr>
        <w:t xml:space="preserve">Il testo dell’Esodo </w:t>
      </w:r>
      <w:proofErr w:type="gramStart"/>
      <w:r w:rsidRPr="002A64DA">
        <w:rPr>
          <w:rFonts w:ascii="Book Antiqua" w:hAnsi="Book Antiqua"/>
        </w:rPr>
        <w:t>12</w:t>
      </w:r>
      <w:proofErr w:type="gramEnd"/>
      <w:r w:rsidRPr="002A64DA">
        <w:rPr>
          <w:rFonts w:ascii="Book Antiqua" w:hAnsi="Book Antiqua"/>
        </w:rPr>
        <w:t xml:space="preserve"> è un testo tardivo, che è stato scritto durante l’esilio babilonese, che riflette il modo in cui la Pasqua era celebrata da Israele in un certo periodo storico.</w:t>
      </w:r>
    </w:p>
    <w:p w:rsidR="000649B6" w:rsidRPr="002A64DA" w:rsidRDefault="00267C67" w:rsidP="00426172">
      <w:pPr>
        <w:jc w:val="both"/>
        <w:rPr>
          <w:rFonts w:ascii="Book Antiqua" w:hAnsi="Book Antiqua"/>
        </w:rPr>
      </w:pPr>
      <w:r w:rsidRPr="002A64DA">
        <w:rPr>
          <w:rFonts w:ascii="Book Antiqua" w:hAnsi="Book Antiqua"/>
        </w:rPr>
        <w:t>Il testo si apre ricordando che il Signore disse a Mosè e ad Aronne nel paese d’Egitto “questo mese sarà per voi l’inizio dei mesi, sarà per voi il p</w:t>
      </w:r>
      <w:r w:rsidR="000649B6" w:rsidRPr="002A64DA">
        <w:rPr>
          <w:rFonts w:ascii="Book Antiqua" w:hAnsi="Book Antiqua"/>
        </w:rPr>
        <w:t xml:space="preserve">rimo </w:t>
      </w:r>
      <w:proofErr w:type="gramStart"/>
      <w:r w:rsidR="000649B6" w:rsidRPr="002A64DA">
        <w:rPr>
          <w:rFonts w:ascii="Book Antiqua" w:hAnsi="Book Antiqua"/>
        </w:rPr>
        <w:t>mese</w:t>
      </w:r>
      <w:proofErr w:type="gramEnd"/>
      <w:r w:rsidR="000649B6" w:rsidRPr="002A64DA">
        <w:rPr>
          <w:rFonts w:ascii="Book Antiqua" w:hAnsi="Book Antiqua"/>
        </w:rPr>
        <w:t xml:space="preserve"> dell’anno.”</w:t>
      </w:r>
    </w:p>
    <w:p w:rsidR="00267C67" w:rsidRPr="002A64DA" w:rsidRDefault="000649B6" w:rsidP="00426172">
      <w:pPr>
        <w:jc w:val="both"/>
        <w:rPr>
          <w:rFonts w:ascii="Book Antiqua" w:hAnsi="Book Antiqua"/>
        </w:rPr>
      </w:pPr>
      <w:r w:rsidRPr="002A64DA">
        <w:rPr>
          <w:rFonts w:ascii="Book Antiqua" w:hAnsi="Book Antiqua"/>
        </w:rPr>
        <w:t xml:space="preserve"> La Pasqua</w:t>
      </w:r>
      <w:proofErr w:type="gramStart"/>
      <w:r w:rsidRPr="002A64DA">
        <w:rPr>
          <w:rFonts w:ascii="Book Antiqua" w:hAnsi="Book Antiqua"/>
        </w:rPr>
        <w:t xml:space="preserve"> </w:t>
      </w:r>
      <w:r w:rsidR="00267C67" w:rsidRPr="002A64DA">
        <w:rPr>
          <w:rFonts w:ascii="Book Antiqua" w:hAnsi="Book Antiqua"/>
        </w:rPr>
        <w:t xml:space="preserve"> </w:t>
      </w:r>
      <w:proofErr w:type="gramEnd"/>
      <w:r w:rsidR="00267C67" w:rsidRPr="002A64DA">
        <w:rPr>
          <w:rFonts w:ascii="Book Antiqua" w:hAnsi="Book Antiqua"/>
        </w:rPr>
        <w:t xml:space="preserve">nel calendario ebraico primitivo era il primo mese dell’anno: il mese di Aviv (in ebraico primavera), era il mese che apriva l’anno civile e religioso di Israele. Il </w:t>
      </w:r>
      <w:proofErr w:type="gramStart"/>
      <w:r w:rsidR="00267C67" w:rsidRPr="002A64DA">
        <w:rPr>
          <w:rFonts w:ascii="Book Antiqua" w:hAnsi="Book Antiqua"/>
        </w:rPr>
        <w:t>14</w:t>
      </w:r>
      <w:proofErr w:type="gramEnd"/>
      <w:r w:rsidR="00267C67" w:rsidRPr="002A64DA">
        <w:rPr>
          <w:rFonts w:ascii="Book Antiqua" w:hAnsi="Book Antiqua"/>
        </w:rPr>
        <w:t xml:space="preserve"> del mese si celebra la Pasqua, perché gli ebrei usavano il calendario lunare e dunque la metà del mese è la notte del plenilunio, legata al plenilunio di primavera. </w:t>
      </w:r>
      <w:proofErr w:type="gramStart"/>
      <w:r w:rsidR="00267C67" w:rsidRPr="002A64DA">
        <w:rPr>
          <w:rFonts w:ascii="Book Antiqua" w:hAnsi="Book Antiqua"/>
        </w:rPr>
        <w:t>Dunque</w:t>
      </w:r>
      <w:proofErr w:type="gramEnd"/>
      <w:r w:rsidR="00267C67" w:rsidRPr="002A64DA">
        <w:rPr>
          <w:rFonts w:ascii="Book Antiqua" w:hAnsi="Book Antiqua"/>
        </w:rPr>
        <w:t xml:space="preserve"> la Pasqua è così importante che segna l’inizio dell’anno. Adesso non più, perché l’anno ebraico inizia in settembre con la festa che ricorda la Creazione.</w:t>
      </w:r>
    </w:p>
    <w:p w:rsidR="00267C67" w:rsidRPr="002A64DA" w:rsidRDefault="00267C67" w:rsidP="00426172">
      <w:pPr>
        <w:jc w:val="both"/>
        <w:rPr>
          <w:rFonts w:ascii="Book Antiqua" w:hAnsi="Book Antiqua"/>
        </w:rPr>
      </w:pPr>
      <w:r w:rsidRPr="002A64DA">
        <w:rPr>
          <w:rFonts w:ascii="Book Antiqua" w:hAnsi="Book Antiqua"/>
        </w:rPr>
        <w:t xml:space="preserve">Per analogia </w:t>
      </w:r>
      <w:r w:rsidR="000649B6" w:rsidRPr="002A64DA">
        <w:rPr>
          <w:rFonts w:ascii="Book Antiqua" w:hAnsi="Book Antiqua"/>
        </w:rPr>
        <w:t>ricordiamo che noi f</w:t>
      </w:r>
      <w:r w:rsidR="00626C4C" w:rsidRPr="002A64DA">
        <w:rPr>
          <w:rFonts w:ascii="Book Antiqua" w:hAnsi="Book Antiqua"/>
        </w:rPr>
        <w:t xml:space="preserve">iorentini fino al Settecento, iniziavamo l’anno civile il 25 marzo perché era il giorno </w:t>
      </w:r>
      <w:proofErr w:type="gramStart"/>
      <w:r w:rsidR="00626C4C" w:rsidRPr="002A64DA">
        <w:rPr>
          <w:rFonts w:ascii="Book Antiqua" w:hAnsi="Book Antiqua"/>
        </w:rPr>
        <w:t xml:space="preserve">della </w:t>
      </w:r>
      <w:proofErr w:type="gramEnd"/>
      <w:r w:rsidR="00626C4C" w:rsidRPr="002A64DA">
        <w:rPr>
          <w:rFonts w:ascii="Book Antiqua" w:hAnsi="Book Antiqua"/>
        </w:rPr>
        <w:t>Incarnazione del Signore.</w:t>
      </w:r>
    </w:p>
    <w:p w:rsidR="000649B6" w:rsidRPr="002A64DA" w:rsidRDefault="00626C4C" w:rsidP="00426172">
      <w:pPr>
        <w:jc w:val="both"/>
        <w:rPr>
          <w:rFonts w:ascii="Book Antiqua" w:hAnsi="Book Antiqua"/>
        </w:rPr>
      </w:pPr>
      <w:r w:rsidRPr="002A64DA">
        <w:rPr>
          <w:rFonts w:ascii="Book Antiqua" w:hAnsi="Book Antiqua"/>
        </w:rPr>
        <w:t xml:space="preserve">Sempre nel testo dell’Esodo possiamo trovare una </w:t>
      </w:r>
      <w:r w:rsidRPr="002A64DA">
        <w:rPr>
          <w:rFonts w:ascii="Book Antiqua" w:hAnsi="Book Antiqua"/>
          <w:b/>
          <w:i/>
        </w:rPr>
        <w:t>doppia dimensi</w:t>
      </w:r>
      <w:r w:rsidR="000649B6" w:rsidRPr="002A64DA">
        <w:rPr>
          <w:rFonts w:ascii="Book Antiqua" w:hAnsi="Book Antiqua"/>
          <w:b/>
          <w:i/>
        </w:rPr>
        <w:t>one della Pasqua</w:t>
      </w:r>
      <w:r w:rsidR="000649B6" w:rsidRPr="002A64DA">
        <w:rPr>
          <w:rFonts w:ascii="Book Antiqua" w:hAnsi="Book Antiqua"/>
        </w:rPr>
        <w:t xml:space="preserve">: </w:t>
      </w:r>
      <w:r w:rsidR="000649B6" w:rsidRPr="002A64DA">
        <w:rPr>
          <w:rFonts w:ascii="Book Antiqua" w:hAnsi="Book Antiqua"/>
          <w:i/>
        </w:rPr>
        <w:t>“</w:t>
      </w:r>
      <w:proofErr w:type="gramStart"/>
      <w:r w:rsidR="000649B6" w:rsidRPr="002A64DA">
        <w:rPr>
          <w:rFonts w:ascii="Book Antiqua" w:hAnsi="Book Antiqua"/>
          <w:i/>
        </w:rPr>
        <w:t>parlate</w:t>
      </w:r>
      <w:proofErr w:type="gramEnd"/>
      <w:r w:rsidR="000649B6" w:rsidRPr="002A64DA">
        <w:rPr>
          <w:rFonts w:ascii="Book Antiqua" w:hAnsi="Book Antiqua"/>
          <w:i/>
        </w:rPr>
        <w:t xml:space="preserve"> a tut</w:t>
      </w:r>
      <w:r w:rsidRPr="002A64DA">
        <w:rPr>
          <w:rFonts w:ascii="Book Antiqua" w:hAnsi="Book Antiqua"/>
          <w:i/>
        </w:rPr>
        <w:t>ta la Comunità di Israele e dite che ognuno si procuri un agnello per famiglia…”</w:t>
      </w:r>
      <w:r w:rsidRPr="002A64DA">
        <w:rPr>
          <w:rFonts w:ascii="Book Antiqua" w:hAnsi="Book Antiqua"/>
        </w:rPr>
        <w:t xml:space="preserve">, quindi </w:t>
      </w:r>
      <w:r w:rsidRPr="002A64DA">
        <w:rPr>
          <w:rFonts w:ascii="Book Antiqua" w:hAnsi="Book Antiqua"/>
          <w:b/>
          <w:i/>
        </w:rPr>
        <w:t>una dimensione comunitaria</w:t>
      </w:r>
      <w:r w:rsidRPr="002A64DA">
        <w:rPr>
          <w:rFonts w:ascii="Book Antiqua" w:hAnsi="Book Antiqua"/>
        </w:rPr>
        <w:t xml:space="preserve">, che riguarda tutta la comunità di Israele, e </w:t>
      </w:r>
      <w:r w:rsidRPr="002A64DA">
        <w:rPr>
          <w:rFonts w:ascii="Book Antiqua" w:hAnsi="Book Antiqua"/>
          <w:b/>
          <w:i/>
        </w:rPr>
        <w:t>una dimensione familiare</w:t>
      </w:r>
      <w:r w:rsidR="000649B6" w:rsidRPr="002A64DA">
        <w:rPr>
          <w:rFonts w:ascii="Book Antiqua" w:hAnsi="Book Antiqua"/>
        </w:rPr>
        <w:t xml:space="preserve">, </w:t>
      </w:r>
      <w:proofErr w:type="spellStart"/>
      <w:r w:rsidR="000649B6" w:rsidRPr="002A64DA">
        <w:rPr>
          <w:rFonts w:ascii="Book Antiqua" w:hAnsi="Book Antiqua"/>
        </w:rPr>
        <w:t>perch</w:t>
      </w:r>
      <w:r w:rsidRPr="002A64DA">
        <w:rPr>
          <w:rFonts w:ascii="Book Antiqua" w:hAnsi="Book Antiqua"/>
        </w:rPr>
        <w:t>è</w:t>
      </w:r>
      <w:proofErr w:type="spellEnd"/>
      <w:r w:rsidRPr="002A64DA">
        <w:rPr>
          <w:rFonts w:ascii="Book Antiqua" w:hAnsi="Book Antiqua"/>
        </w:rPr>
        <w:t xml:space="preserve"> di fatto si celebra all’interno di ogni singola famiglia. </w:t>
      </w:r>
    </w:p>
    <w:p w:rsidR="00626C4C" w:rsidRPr="002A64DA" w:rsidRDefault="00626C4C" w:rsidP="00426172">
      <w:pPr>
        <w:jc w:val="both"/>
        <w:rPr>
          <w:rFonts w:ascii="Book Antiqua" w:hAnsi="Book Antiqua"/>
        </w:rPr>
      </w:pPr>
      <w:r w:rsidRPr="002A64DA">
        <w:rPr>
          <w:rFonts w:ascii="Book Antiqua" w:hAnsi="Book Antiqua"/>
          <w:b/>
        </w:rPr>
        <w:t>Anche l’Eucarestia a</w:t>
      </w:r>
      <w:r w:rsidR="000649B6" w:rsidRPr="002A64DA">
        <w:rPr>
          <w:rFonts w:ascii="Book Antiqua" w:hAnsi="Book Antiqua"/>
          <w:b/>
        </w:rPr>
        <w:t>veva questa doppia valenza nel C</w:t>
      </w:r>
      <w:r w:rsidRPr="002A64DA">
        <w:rPr>
          <w:rFonts w:ascii="Book Antiqua" w:hAnsi="Book Antiqua"/>
          <w:b/>
        </w:rPr>
        <w:t>ristianesimo antico</w:t>
      </w:r>
      <w:r w:rsidRPr="002A64DA">
        <w:rPr>
          <w:rFonts w:ascii="Book Antiqua" w:hAnsi="Book Antiqua"/>
        </w:rPr>
        <w:t xml:space="preserve">: da un lato era un </w:t>
      </w:r>
      <w:r w:rsidRPr="002A64DA">
        <w:rPr>
          <w:rFonts w:ascii="Book Antiqua" w:hAnsi="Book Antiqua"/>
          <w:b/>
          <w:i/>
        </w:rPr>
        <w:t>atto comunitario</w:t>
      </w:r>
      <w:r w:rsidRPr="002A64DA">
        <w:rPr>
          <w:rFonts w:ascii="Book Antiqua" w:hAnsi="Book Antiqua"/>
        </w:rPr>
        <w:t xml:space="preserve">, dall’altro si celebrava </w:t>
      </w:r>
      <w:r w:rsidRPr="002A64DA">
        <w:rPr>
          <w:rFonts w:ascii="Book Antiqua" w:hAnsi="Book Antiqua"/>
          <w:b/>
          <w:i/>
        </w:rPr>
        <w:t>nelle case</w:t>
      </w:r>
      <w:r w:rsidRPr="002A64DA">
        <w:rPr>
          <w:rFonts w:ascii="Book Antiqua" w:hAnsi="Book Antiqua"/>
        </w:rPr>
        <w:t>, non esistevano le chiese.</w:t>
      </w:r>
    </w:p>
    <w:p w:rsidR="00626C4C" w:rsidRPr="002A64DA" w:rsidRDefault="00626C4C" w:rsidP="00426172">
      <w:pPr>
        <w:jc w:val="both"/>
        <w:rPr>
          <w:rFonts w:ascii="Book Antiqua" w:hAnsi="Book Antiqua"/>
        </w:rPr>
      </w:pPr>
      <w:r w:rsidRPr="002A64DA">
        <w:rPr>
          <w:rFonts w:ascii="Book Antiqua" w:hAnsi="Book Antiqua"/>
        </w:rPr>
        <w:t xml:space="preserve">Poi il </w:t>
      </w:r>
      <w:r w:rsidR="00C63CCC" w:rsidRPr="002A64DA">
        <w:rPr>
          <w:rFonts w:ascii="Book Antiqua" w:hAnsi="Book Antiqua"/>
        </w:rPr>
        <w:t>t</w:t>
      </w:r>
      <w:r w:rsidRPr="002A64DA">
        <w:rPr>
          <w:rFonts w:ascii="Book Antiqua" w:hAnsi="Book Antiqua"/>
        </w:rPr>
        <w:t xml:space="preserve">esto dell’Esodo elenca tutte le norme che riflettono </w:t>
      </w:r>
      <w:r w:rsidRPr="002A64DA">
        <w:rPr>
          <w:rFonts w:ascii="Book Antiqua" w:hAnsi="Book Antiqua"/>
          <w:b/>
        </w:rPr>
        <w:t>l’origine antica della Pasqua</w:t>
      </w:r>
      <w:r w:rsidRPr="002A64DA">
        <w:rPr>
          <w:rFonts w:ascii="Book Antiqua" w:hAnsi="Book Antiqua"/>
        </w:rPr>
        <w:t xml:space="preserve">, come </w:t>
      </w:r>
      <w:r w:rsidRPr="002A64DA">
        <w:rPr>
          <w:rFonts w:ascii="Book Antiqua" w:hAnsi="Book Antiqua"/>
          <w:b/>
          <w:i/>
        </w:rPr>
        <w:t>festa di pastori nomadi e quindi una celebrazione legata a eventi tipici della pastorizia.</w:t>
      </w:r>
      <w:r w:rsidRPr="002A64DA">
        <w:rPr>
          <w:rFonts w:ascii="Book Antiqua" w:hAnsi="Book Antiqua"/>
        </w:rPr>
        <w:t xml:space="preserve"> I nomadi in primavera iniziavano la transumanza, cioè i greggi passavano dai pascoli invernali ai </w:t>
      </w:r>
      <w:proofErr w:type="gramStart"/>
      <w:r w:rsidRPr="002A64DA">
        <w:rPr>
          <w:rFonts w:ascii="Book Antiqua" w:hAnsi="Book Antiqua"/>
        </w:rPr>
        <w:t>pascoli</w:t>
      </w:r>
      <w:proofErr w:type="gramEnd"/>
      <w:r w:rsidRPr="002A64DA">
        <w:rPr>
          <w:rFonts w:ascii="Book Antiqua" w:hAnsi="Book Antiqua"/>
        </w:rPr>
        <w:t xml:space="preserve"> estivi e si mettevano in viaggio nella notte del plenilunio di primavera. Iniziavano il viaggio con un sacrificio propiziatorio, immolando un agnello perché il viaggio andasse bene. Tutto questo è entrato poi nella Pasqua che Israele celebra</w:t>
      </w:r>
      <w:r w:rsidR="00F03C3D" w:rsidRPr="002A64DA">
        <w:rPr>
          <w:rFonts w:ascii="Book Antiqua" w:hAnsi="Book Antiqua"/>
        </w:rPr>
        <w:t xml:space="preserve"> dal momento in cui esce dall’Egitto. La vittima deve avere delle peculiarità: deve essere un agnello o un capretto, maschio, </w:t>
      </w:r>
      <w:proofErr w:type="gramStart"/>
      <w:r w:rsidR="00F03C3D" w:rsidRPr="002A64DA">
        <w:rPr>
          <w:rFonts w:ascii="Book Antiqua" w:hAnsi="Book Antiqua"/>
        </w:rPr>
        <w:t>in quanto</w:t>
      </w:r>
      <w:proofErr w:type="gramEnd"/>
      <w:r w:rsidR="00F03C3D" w:rsidRPr="002A64DA">
        <w:rPr>
          <w:rFonts w:ascii="Book Antiqua" w:hAnsi="Book Antiqua"/>
        </w:rPr>
        <w:t xml:space="preserve"> nella mentalità biblica le femmine non sono abilitate al culto. Deve essere inoltre senza difetti, nato nell’anno, primogenito, e soprattutto deve essere separato, messo a parte fino al </w:t>
      </w:r>
      <w:proofErr w:type="gramStart"/>
      <w:r w:rsidR="00F03C3D" w:rsidRPr="002A64DA">
        <w:rPr>
          <w:rFonts w:ascii="Book Antiqua" w:hAnsi="Book Antiqua"/>
        </w:rPr>
        <w:t>14</w:t>
      </w:r>
      <w:proofErr w:type="gramEnd"/>
      <w:r w:rsidR="00F03C3D" w:rsidRPr="002A64DA">
        <w:rPr>
          <w:rFonts w:ascii="Book Antiqua" w:hAnsi="Book Antiqua"/>
        </w:rPr>
        <w:t xml:space="preserve"> del mese perché appartiene al Signore.</w:t>
      </w:r>
    </w:p>
    <w:p w:rsidR="00C63CCC" w:rsidRPr="002A64DA" w:rsidRDefault="00F03C3D" w:rsidP="00426172">
      <w:pPr>
        <w:jc w:val="both"/>
        <w:rPr>
          <w:rFonts w:ascii="Book Antiqua" w:hAnsi="Book Antiqua"/>
        </w:rPr>
      </w:pPr>
      <w:proofErr w:type="gramStart"/>
      <w:r w:rsidRPr="002A64DA">
        <w:rPr>
          <w:rFonts w:ascii="Book Antiqua" w:hAnsi="Book Antiqua"/>
        </w:rPr>
        <w:t>Quindi</w:t>
      </w:r>
      <w:proofErr w:type="gramEnd"/>
      <w:r w:rsidRPr="002A64DA">
        <w:rPr>
          <w:rFonts w:ascii="Book Antiqua" w:hAnsi="Book Antiqua"/>
        </w:rPr>
        <w:t xml:space="preserve"> </w:t>
      </w:r>
      <w:r w:rsidRPr="002A64DA">
        <w:rPr>
          <w:rFonts w:ascii="Book Antiqua" w:hAnsi="Book Antiqua"/>
          <w:b/>
          <w:i/>
        </w:rPr>
        <w:t>l’agnello è il cuore della Pasqua ebraica</w:t>
      </w:r>
      <w:r w:rsidR="00C63CCC" w:rsidRPr="002A64DA">
        <w:rPr>
          <w:rFonts w:ascii="Book Antiqua" w:hAnsi="Book Antiqua"/>
        </w:rPr>
        <w:t xml:space="preserve">. </w:t>
      </w:r>
    </w:p>
    <w:p w:rsidR="00F03C3D" w:rsidRPr="002A64DA" w:rsidRDefault="00C63CCC" w:rsidP="00426172">
      <w:pPr>
        <w:jc w:val="both"/>
        <w:rPr>
          <w:rFonts w:ascii="Book Antiqua" w:hAnsi="Book Antiqua"/>
          <w:b/>
          <w:i/>
        </w:rPr>
      </w:pPr>
      <w:r w:rsidRPr="002A64DA">
        <w:rPr>
          <w:rFonts w:ascii="Book Antiqua" w:hAnsi="Book Antiqua"/>
        </w:rPr>
        <w:t>Leggendo i testi eva</w:t>
      </w:r>
      <w:r w:rsidR="00F03C3D" w:rsidRPr="002A64DA">
        <w:rPr>
          <w:rFonts w:ascii="Book Antiqua" w:hAnsi="Book Antiqua"/>
        </w:rPr>
        <w:t xml:space="preserve">ngelici relativi alla </w:t>
      </w:r>
      <w:r w:rsidR="00F03C3D" w:rsidRPr="002A64DA">
        <w:rPr>
          <w:rFonts w:ascii="Book Antiqua" w:hAnsi="Book Antiqua"/>
          <w:b/>
          <w:i/>
        </w:rPr>
        <w:t xml:space="preserve">Cena del Signore vediamo che non si fa alcuna menzione dell’agnello. L’agnello scompare del tutto. </w:t>
      </w:r>
      <w:r w:rsidR="00F03C3D" w:rsidRPr="002A64DA">
        <w:rPr>
          <w:rFonts w:ascii="Book Antiqua" w:hAnsi="Book Antiqua"/>
          <w:i/>
        </w:rPr>
        <w:t>E’ un segno della discontinuità fra l’una e l’altra Pasqua: l’agnello scompare perché è sostituito da una persona, il Signore</w:t>
      </w:r>
      <w:r w:rsidRPr="002A64DA">
        <w:rPr>
          <w:rFonts w:ascii="Book Antiqua" w:hAnsi="Book Antiqua"/>
          <w:i/>
        </w:rPr>
        <w:t>,</w:t>
      </w:r>
      <w:r w:rsidR="00F03C3D" w:rsidRPr="002A64DA">
        <w:rPr>
          <w:rFonts w:ascii="Book Antiqua" w:hAnsi="Book Antiqua"/>
          <w:i/>
        </w:rPr>
        <w:t xml:space="preserve"> che nel vangelo di Giovanni viene</w:t>
      </w:r>
      <w:proofErr w:type="gramStart"/>
      <w:r w:rsidR="00F03C3D" w:rsidRPr="002A64DA">
        <w:rPr>
          <w:rFonts w:ascii="Book Antiqua" w:hAnsi="Book Antiqua"/>
          <w:i/>
        </w:rPr>
        <w:t xml:space="preserve"> infatti</w:t>
      </w:r>
      <w:proofErr w:type="gramEnd"/>
      <w:r w:rsidR="00F03C3D" w:rsidRPr="002A64DA">
        <w:rPr>
          <w:rFonts w:ascii="Book Antiqua" w:hAnsi="Book Antiqua"/>
          <w:i/>
        </w:rPr>
        <w:t xml:space="preserve"> </w:t>
      </w:r>
      <w:r w:rsidRPr="002A64DA">
        <w:rPr>
          <w:rFonts w:ascii="Book Antiqua" w:hAnsi="Book Antiqua"/>
          <w:b/>
          <w:i/>
        </w:rPr>
        <w:t>chiamato “l’A</w:t>
      </w:r>
      <w:r w:rsidR="00F03C3D" w:rsidRPr="002A64DA">
        <w:rPr>
          <w:rFonts w:ascii="Book Antiqua" w:hAnsi="Book Antiqua"/>
          <w:b/>
          <w:i/>
        </w:rPr>
        <w:t>gnello di Dio”.</w:t>
      </w:r>
    </w:p>
    <w:p w:rsidR="00F03C3D" w:rsidRPr="002A64DA" w:rsidRDefault="00F03C3D" w:rsidP="00426172">
      <w:pPr>
        <w:jc w:val="both"/>
        <w:rPr>
          <w:rFonts w:ascii="Book Antiqua" w:hAnsi="Book Antiqua"/>
        </w:rPr>
      </w:pPr>
      <w:r w:rsidRPr="002A64DA">
        <w:rPr>
          <w:rFonts w:ascii="Book Antiqua" w:hAnsi="Book Antiqua"/>
        </w:rPr>
        <w:t xml:space="preserve">C’è inoltre </w:t>
      </w:r>
      <w:r w:rsidRPr="002A64DA">
        <w:rPr>
          <w:rFonts w:ascii="Book Antiqua" w:hAnsi="Book Antiqua"/>
          <w:b/>
        </w:rPr>
        <w:t>il rito del sangue</w:t>
      </w:r>
      <w:r w:rsidRPr="002A64DA">
        <w:rPr>
          <w:rFonts w:ascii="Book Antiqua" w:hAnsi="Book Antiqua"/>
        </w:rPr>
        <w:t xml:space="preserve"> che ricorda il gesto che i pastori compivano per tenere lontano lo sterminatore, quell’angelo malefico che avrebbe disturbato il viaggio dei pastori e che </w:t>
      </w:r>
      <w:proofErr w:type="gramStart"/>
      <w:r w:rsidRPr="002A64DA">
        <w:rPr>
          <w:rFonts w:ascii="Book Antiqua" w:hAnsi="Book Antiqua"/>
        </w:rPr>
        <w:t>veniva</w:t>
      </w:r>
      <w:proofErr w:type="gramEnd"/>
      <w:r w:rsidRPr="002A64DA">
        <w:rPr>
          <w:rFonts w:ascii="Book Antiqua" w:hAnsi="Book Antiqua"/>
        </w:rPr>
        <w:t xml:space="preserve"> tenuto lontano offrendogli il sangue dell’animale offerto in sacrificio. Gli altri elementi che </w:t>
      </w:r>
      <w:proofErr w:type="gramStart"/>
      <w:r w:rsidRPr="002A64DA">
        <w:rPr>
          <w:rFonts w:ascii="Book Antiqua" w:hAnsi="Book Antiqua"/>
        </w:rPr>
        <w:t>ve</w:t>
      </w:r>
      <w:r w:rsidR="00C63CCC" w:rsidRPr="002A64DA">
        <w:rPr>
          <w:rFonts w:ascii="Book Antiqua" w:hAnsi="Book Antiqua"/>
        </w:rPr>
        <w:t>ngono</w:t>
      </w:r>
      <w:proofErr w:type="gramEnd"/>
      <w:r w:rsidR="00C63CCC" w:rsidRPr="002A64DA">
        <w:rPr>
          <w:rFonts w:ascii="Book Antiqua" w:hAnsi="Book Antiqua"/>
        </w:rPr>
        <w:t xml:space="preserve"> elencati (</w:t>
      </w:r>
      <w:r w:rsidRPr="002A64DA">
        <w:rPr>
          <w:rFonts w:ascii="Book Antiqua" w:hAnsi="Book Antiqua"/>
        </w:rPr>
        <w:t>mangiare l’agnello di notte, coi fianchi cinti, cotto al fuoco</w:t>
      </w:r>
      <w:r w:rsidR="006F4532" w:rsidRPr="002A64DA">
        <w:rPr>
          <w:rFonts w:ascii="Book Antiqua" w:hAnsi="Book Antiqua"/>
        </w:rPr>
        <w:t>, con pane non lievitato, erbe amare cioè non coltivate, senza fare avanzare la carne fino al giorno successivo, il bast</w:t>
      </w:r>
      <w:r w:rsidR="00C63CCC" w:rsidRPr="002A64DA">
        <w:rPr>
          <w:rFonts w:ascii="Book Antiqua" w:hAnsi="Book Antiqua"/>
        </w:rPr>
        <w:t>one in mano, i sandali ai piedi)</w:t>
      </w:r>
      <w:r w:rsidR="006F4532" w:rsidRPr="002A64DA">
        <w:rPr>
          <w:rFonts w:ascii="Book Antiqua" w:hAnsi="Book Antiqua"/>
        </w:rPr>
        <w:t xml:space="preserve"> sono il segno che si sta per partire, che richiamano la festa dei pastori nomadi. Il testo dell’Esodo cambia lievemente il significato, perché qui non sono p</w:t>
      </w:r>
      <w:r w:rsidR="00C63CCC" w:rsidRPr="002A64DA">
        <w:rPr>
          <w:rFonts w:ascii="Book Antiqua" w:hAnsi="Book Antiqua"/>
        </w:rPr>
        <w:t>iù pastori nomadi, ma sono gli I</w:t>
      </w:r>
      <w:r w:rsidR="006F4532" w:rsidRPr="002A64DA">
        <w:rPr>
          <w:rFonts w:ascii="Book Antiqua" w:hAnsi="Book Antiqua"/>
        </w:rPr>
        <w:t xml:space="preserve">sraeliti che stanno uscendo dalla terra promessa. </w:t>
      </w:r>
    </w:p>
    <w:p w:rsidR="006F4532" w:rsidRPr="002A64DA" w:rsidRDefault="006F4532" w:rsidP="00426172">
      <w:pPr>
        <w:jc w:val="both"/>
        <w:rPr>
          <w:rFonts w:ascii="Book Antiqua" w:hAnsi="Book Antiqua"/>
        </w:rPr>
      </w:pPr>
      <w:r w:rsidRPr="002A64DA">
        <w:rPr>
          <w:rFonts w:ascii="Book Antiqua" w:hAnsi="Book Antiqua"/>
        </w:rPr>
        <w:t xml:space="preserve">Il testo dell’Esodo ci aiuta anche a capire il senso del termine Pasqua: Pasqua in ebraico si dice </w:t>
      </w:r>
      <w:proofErr w:type="spellStart"/>
      <w:proofErr w:type="gramStart"/>
      <w:r w:rsidRPr="002A64DA">
        <w:rPr>
          <w:rFonts w:ascii="Book Antiqua" w:hAnsi="Book Antiqua"/>
          <w:b/>
          <w:i/>
        </w:rPr>
        <w:t>Pesac</w:t>
      </w:r>
      <w:r w:rsidR="00C63CCC" w:rsidRPr="002A64DA">
        <w:rPr>
          <w:rFonts w:ascii="Book Antiqua" w:hAnsi="Book Antiqua"/>
          <w:b/>
          <w:i/>
        </w:rPr>
        <w:t>h</w:t>
      </w:r>
      <w:proofErr w:type="spellEnd"/>
      <w:proofErr w:type="gramEnd"/>
      <w:r w:rsidRPr="002A64DA">
        <w:rPr>
          <w:rFonts w:ascii="Book Antiqua" w:hAnsi="Book Antiqua"/>
        </w:rPr>
        <w:t xml:space="preserve"> e il libro dell’Esodo utilizza questo termine insieme al verbo </w:t>
      </w:r>
      <w:proofErr w:type="spellStart"/>
      <w:r w:rsidRPr="002A64DA">
        <w:rPr>
          <w:rFonts w:ascii="Book Antiqua" w:hAnsi="Book Antiqua"/>
        </w:rPr>
        <w:t>Pasac</w:t>
      </w:r>
      <w:r w:rsidR="00C63CCC" w:rsidRPr="002A64DA">
        <w:rPr>
          <w:rFonts w:ascii="Book Antiqua" w:hAnsi="Book Antiqua"/>
        </w:rPr>
        <w:t>h</w:t>
      </w:r>
      <w:proofErr w:type="spellEnd"/>
      <w:r w:rsidRPr="002A64DA">
        <w:rPr>
          <w:rFonts w:ascii="Book Antiqua" w:hAnsi="Book Antiqua"/>
        </w:rPr>
        <w:t xml:space="preserve"> che significa “zoppicare” o “saltellare”, ma qui inteso nel senso di </w:t>
      </w:r>
      <w:r w:rsidRPr="002A64DA">
        <w:rPr>
          <w:rFonts w:ascii="Book Antiqua" w:hAnsi="Book Antiqua"/>
          <w:b/>
          <w:i/>
        </w:rPr>
        <w:t>“saltare” “passare oltre”:</w:t>
      </w:r>
      <w:r w:rsidRPr="002A64DA">
        <w:rPr>
          <w:rFonts w:ascii="Book Antiqua" w:hAnsi="Book Antiqua"/>
        </w:rPr>
        <w:t xml:space="preserve"> il Signore vede il sangue e</w:t>
      </w:r>
      <w:r w:rsidR="00C63CCC" w:rsidRPr="002A64DA">
        <w:rPr>
          <w:rFonts w:ascii="Book Antiqua" w:hAnsi="Book Antiqua"/>
        </w:rPr>
        <w:t xml:space="preserve"> passa oltre le case degli I</w:t>
      </w:r>
      <w:r w:rsidRPr="002A64DA">
        <w:rPr>
          <w:rFonts w:ascii="Book Antiqua" w:hAnsi="Book Antiqua"/>
        </w:rPr>
        <w:t xml:space="preserve">sraeliti; </w:t>
      </w:r>
      <w:r w:rsidRPr="002A64DA">
        <w:rPr>
          <w:rFonts w:ascii="Book Antiqua" w:hAnsi="Book Antiqua"/>
          <w:b/>
          <w:i/>
        </w:rPr>
        <w:t xml:space="preserve">dunque la etimologia di </w:t>
      </w:r>
      <w:proofErr w:type="spellStart"/>
      <w:r w:rsidRPr="002A64DA">
        <w:rPr>
          <w:rFonts w:ascii="Book Antiqua" w:hAnsi="Book Antiqua"/>
          <w:b/>
          <w:i/>
        </w:rPr>
        <w:t>Pesac</w:t>
      </w:r>
      <w:r w:rsidR="00C63CCC" w:rsidRPr="002A64DA">
        <w:rPr>
          <w:rFonts w:ascii="Book Antiqua" w:hAnsi="Book Antiqua"/>
          <w:b/>
          <w:i/>
        </w:rPr>
        <w:t>h</w:t>
      </w:r>
      <w:proofErr w:type="spellEnd"/>
      <w:r w:rsidRPr="002A64DA">
        <w:rPr>
          <w:rFonts w:ascii="Book Antiqua" w:hAnsi="Book Antiqua"/>
          <w:b/>
          <w:i/>
        </w:rPr>
        <w:t xml:space="preserve"> viene da questo significato di “passare olt</w:t>
      </w:r>
      <w:r w:rsidR="00C63CCC" w:rsidRPr="002A64DA">
        <w:rPr>
          <w:rFonts w:ascii="Book Antiqua" w:hAnsi="Book Antiqua"/>
          <w:b/>
          <w:i/>
        </w:rPr>
        <w:t>re”, risparmiare le case degli I</w:t>
      </w:r>
      <w:r w:rsidRPr="002A64DA">
        <w:rPr>
          <w:rFonts w:ascii="Book Antiqua" w:hAnsi="Book Antiqua"/>
          <w:b/>
          <w:i/>
        </w:rPr>
        <w:t>sraeliti, senza distruggerle</w:t>
      </w:r>
      <w:r w:rsidRPr="002A64DA">
        <w:rPr>
          <w:rFonts w:ascii="Book Antiqua" w:hAnsi="Book Antiqua"/>
        </w:rPr>
        <w:t xml:space="preserve">. Il termine italiano Pasqua, non viene però da questa parola ebraica, ma dall’aramaico Pasca che poi passa al greco e latino con la stessa sonorità. </w:t>
      </w:r>
    </w:p>
    <w:p w:rsidR="006F4532" w:rsidRPr="002A64DA" w:rsidRDefault="006F4532" w:rsidP="00426172">
      <w:pPr>
        <w:jc w:val="both"/>
        <w:rPr>
          <w:rFonts w:ascii="Book Antiqua" w:hAnsi="Book Antiqua"/>
          <w:b/>
          <w:i/>
        </w:rPr>
      </w:pPr>
      <w:r w:rsidRPr="002A64DA">
        <w:rPr>
          <w:rFonts w:ascii="Book Antiqua" w:hAnsi="Book Antiqua"/>
          <w:b/>
          <w:i/>
        </w:rPr>
        <w:t xml:space="preserve">Quindi anche nella nostra Pasqua in cui </w:t>
      </w:r>
      <w:proofErr w:type="gramStart"/>
      <w:r w:rsidRPr="002A64DA">
        <w:rPr>
          <w:rFonts w:ascii="Book Antiqua" w:hAnsi="Book Antiqua"/>
          <w:b/>
          <w:i/>
        </w:rPr>
        <w:t xml:space="preserve">la </w:t>
      </w:r>
      <w:proofErr w:type="gramEnd"/>
      <w:r w:rsidRPr="002A64DA">
        <w:rPr>
          <w:rFonts w:ascii="Book Antiqua" w:hAnsi="Book Antiqua"/>
          <w:b/>
          <w:i/>
        </w:rPr>
        <w:t>Eucarestia diventa centrale, c’è dietro una eredità che deriva dall’Antico Testamento</w:t>
      </w:r>
      <w:r w:rsidR="008A32D4" w:rsidRPr="002A64DA">
        <w:rPr>
          <w:rFonts w:ascii="Book Antiqua" w:hAnsi="Book Antiqua"/>
          <w:b/>
          <w:i/>
        </w:rPr>
        <w:t>.</w:t>
      </w:r>
    </w:p>
    <w:p w:rsidR="00C63CCC" w:rsidRPr="002A64DA" w:rsidRDefault="00C63CCC" w:rsidP="00426172">
      <w:pPr>
        <w:jc w:val="both"/>
        <w:rPr>
          <w:rFonts w:ascii="Book Antiqua" w:hAnsi="Book Antiqua"/>
        </w:rPr>
      </w:pPr>
    </w:p>
    <w:p w:rsidR="00C63CCC" w:rsidRPr="002A64DA" w:rsidRDefault="00C63CCC" w:rsidP="00426172">
      <w:pPr>
        <w:jc w:val="both"/>
        <w:rPr>
          <w:rFonts w:ascii="Book Antiqua" w:hAnsi="Book Antiqua"/>
        </w:rPr>
      </w:pPr>
      <w:r w:rsidRPr="002A64DA">
        <w:rPr>
          <w:rFonts w:ascii="Book Antiqua" w:hAnsi="Book Antiqua"/>
        </w:rPr>
        <w:t>Nell</w:t>
      </w:r>
      <w:r w:rsidR="008A32D4" w:rsidRPr="002A64DA">
        <w:rPr>
          <w:rFonts w:ascii="Book Antiqua" w:hAnsi="Book Antiqua"/>
        </w:rPr>
        <w:t xml:space="preserve">’Antico Testamento si </w:t>
      </w:r>
      <w:proofErr w:type="gramStart"/>
      <w:r w:rsidR="008A32D4" w:rsidRPr="002A64DA">
        <w:rPr>
          <w:rFonts w:ascii="Book Antiqua" w:hAnsi="Book Antiqua"/>
        </w:rPr>
        <w:t>parla</w:t>
      </w:r>
      <w:proofErr w:type="gramEnd"/>
      <w:r w:rsidR="008A32D4" w:rsidRPr="002A64DA">
        <w:rPr>
          <w:rFonts w:ascii="Book Antiqua" w:hAnsi="Book Antiqua"/>
        </w:rPr>
        <w:t xml:space="preserve"> </w:t>
      </w:r>
      <w:r w:rsidRPr="002A64DA">
        <w:rPr>
          <w:rFonts w:ascii="Book Antiqua" w:hAnsi="Book Antiqua"/>
        </w:rPr>
        <w:t xml:space="preserve">7 volte </w:t>
      </w:r>
      <w:r w:rsidR="008A32D4" w:rsidRPr="002A64DA">
        <w:rPr>
          <w:rFonts w:ascii="Book Antiqua" w:hAnsi="Book Antiqua"/>
        </w:rPr>
        <w:t>della celebr</w:t>
      </w:r>
      <w:r w:rsidRPr="002A64DA">
        <w:rPr>
          <w:rFonts w:ascii="Book Antiqua" w:hAnsi="Book Antiqua"/>
        </w:rPr>
        <w:t>azione della Pasqua, in 7 passi diversi:</w:t>
      </w:r>
    </w:p>
    <w:p w:rsidR="008A32D4" w:rsidRPr="002A64DA" w:rsidRDefault="008A32D4" w:rsidP="00C63CCC">
      <w:pPr>
        <w:pStyle w:val="Paragrafoelenco"/>
        <w:numPr>
          <w:ilvl w:val="0"/>
          <w:numId w:val="2"/>
        </w:numPr>
        <w:jc w:val="both"/>
        <w:rPr>
          <w:rFonts w:ascii="Book Antiqua" w:hAnsi="Book Antiqua"/>
        </w:rPr>
      </w:pPr>
      <w:r w:rsidRPr="002A64DA">
        <w:rPr>
          <w:rFonts w:ascii="Book Antiqua" w:hAnsi="Book Antiqua"/>
          <w:b/>
        </w:rPr>
        <w:t>La 1° Pasqua</w:t>
      </w:r>
      <w:r w:rsidRPr="002A64DA">
        <w:rPr>
          <w:rFonts w:ascii="Book Antiqua" w:hAnsi="Book Antiqua"/>
        </w:rPr>
        <w:t xml:space="preserve"> raccontata nell’Antico Testamento è </w:t>
      </w:r>
      <w:proofErr w:type="gramStart"/>
      <w:r w:rsidRPr="002A64DA">
        <w:rPr>
          <w:rFonts w:ascii="Book Antiqua" w:hAnsi="Book Antiqua"/>
        </w:rPr>
        <w:t>proprio</w:t>
      </w:r>
      <w:proofErr w:type="gramEnd"/>
      <w:r w:rsidRPr="002A64DA">
        <w:rPr>
          <w:rFonts w:ascii="Book Antiqua" w:hAnsi="Book Antiqua"/>
        </w:rPr>
        <w:t xml:space="preserve"> quella raccontata</w:t>
      </w:r>
      <w:r w:rsidR="00C63CCC" w:rsidRPr="002A64DA">
        <w:rPr>
          <w:rFonts w:ascii="Book Antiqua" w:hAnsi="Book Antiqua"/>
        </w:rPr>
        <w:t xml:space="preserve"> nel libro dell’Esodo, la Pasqua</w:t>
      </w:r>
      <w:r w:rsidRPr="002A64DA">
        <w:rPr>
          <w:rFonts w:ascii="Book Antiqua" w:hAnsi="Book Antiqua"/>
        </w:rPr>
        <w:t xml:space="preserve"> iniziale, la prima che Israele celebra al momento della uscita dall’Egitto, quindi </w:t>
      </w:r>
      <w:r w:rsidRPr="002A64DA">
        <w:rPr>
          <w:rFonts w:ascii="Book Antiqua" w:hAnsi="Book Antiqua"/>
          <w:b/>
          <w:i/>
        </w:rPr>
        <w:t>ricorda la libertà, la liberazione</w:t>
      </w:r>
      <w:r w:rsidRPr="002A64DA">
        <w:rPr>
          <w:rFonts w:ascii="Book Antiqua" w:hAnsi="Book Antiqua"/>
        </w:rPr>
        <w:t>.</w:t>
      </w:r>
    </w:p>
    <w:p w:rsidR="008A32D4" w:rsidRPr="002A64DA" w:rsidRDefault="008A32D4" w:rsidP="00C63CCC">
      <w:pPr>
        <w:pStyle w:val="Paragrafoelenco"/>
        <w:numPr>
          <w:ilvl w:val="0"/>
          <w:numId w:val="2"/>
        </w:numPr>
        <w:jc w:val="both"/>
        <w:rPr>
          <w:rFonts w:ascii="Book Antiqua" w:hAnsi="Book Antiqua"/>
          <w:b/>
          <w:i/>
        </w:rPr>
      </w:pPr>
      <w:r w:rsidRPr="002A64DA">
        <w:rPr>
          <w:rFonts w:ascii="Book Antiqua" w:hAnsi="Book Antiqua"/>
          <w:b/>
        </w:rPr>
        <w:t>La 2° Pasqua</w:t>
      </w:r>
      <w:r w:rsidRPr="002A64DA">
        <w:rPr>
          <w:rFonts w:ascii="Book Antiqua" w:hAnsi="Book Antiqua"/>
        </w:rPr>
        <w:t xml:space="preserve"> la troviamo nel libro dei Numeri, dove </w:t>
      </w:r>
      <w:proofErr w:type="gramStart"/>
      <w:r w:rsidRPr="002A64DA">
        <w:rPr>
          <w:rFonts w:ascii="Book Antiqua" w:hAnsi="Book Antiqua"/>
        </w:rPr>
        <w:t>vien</w:t>
      </w:r>
      <w:r w:rsidR="00C63CCC" w:rsidRPr="002A64DA">
        <w:rPr>
          <w:rFonts w:ascii="Book Antiqua" w:hAnsi="Book Antiqua"/>
        </w:rPr>
        <w:t>e</w:t>
      </w:r>
      <w:proofErr w:type="gramEnd"/>
      <w:r w:rsidR="00C63CCC" w:rsidRPr="002A64DA">
        <w:rPr>
          <w:rFonts w:ascii="Book Antiqua" w:hAnsi="Book Antiqua"/>
        </w:rPr>
        <w:t xml:space="preserve"> raccontata la Pasqua che gli I</w:t>
      </w:r>
      <w:r w:rsidRPr="002A64DA">
        <w:rPr>
          <w:rFonts w:ascii="Book Antiqua" w:hAnsi="Book Antiqua"/>
        </w:rPr>
        <w:t xml:space="preserve">sraeliti celebrano nel deserto un anno dopo la partenza dall’Egitto, arrivati ai piedi del Sinai dove ricevono il dono della Legge, dopo il quale celebrano questa seconda Pasqua. </w:t>
      </w:r>
      <w:proofErr w:type="gramStart"/>
      <w:r w:rsidRPr="002A64DA">
        <w:rPr>
          <w:rFonts w:ascii="Book Antiqua" w:hAnsi="Book Antiqua"/>
          <w:b/>
          <w:i/>
        </w:rPr>
        <w:t>Quindi</w:t>
      </w:r>
      <w:proofErr w:type="gramEnd"/>
      <w:r w:rsidRPr="002A64DA">
        <w:rPr>
          <w:rFonts w:ascii="Book Antiqua" w:hAnsi="Book Antiqua"/>
          <w:b/>
          <w:i/>
        </w:rPr>
        <w:t xml:space="preserve"> questa Pasqua ricorda l’altro eve</w:t>
      </w:r>
      <w:r w:rsidR="00C63CCC" w:rsidRPr="002A64DA">
        <w:rPr>
          <w:rFonts w:ascii="Book Antiqua" w:hAnsi="Book Antiqua"/>
          <w:b/>
          <w:i/>
        </w:rPr>
        <w:t>nto fondamentale della vita di I</w:t>
      </w:r>
      <w:r w:rsidRPr="002A64DA">
        <w:rPr>
          <w:rFonts w:ascii="Book Antiqua" w:hAnsi="Book Antiqua"/>
          <w:b/>
          <w:i/>
        </w:rPr>
        <w:t>sraele che è il dono della Legge.</w:t>
      </w:r>
    </w:p>
    <w:p w:rsidR="008A32D4" w:rsidRPr="002A64DA" w:rsidRDefault="00C63CCC" w:rsidP="00C63CCC">
      <w:pPr>
        <w:pStyle w:val="Paragrafoelenco"/>
        <w:numPr>
          <w:ilvl w:val="0"/>
          <w:numId w:val="2"/>
        </w:numPr>
        <w:jc w:val="both"/>
        <w:rPr>
          <w:rFonts w:ascii="Book Antiqua" w:hAnsi="Book Antiqua"/>
        </w:rPr>
      </w:pPr>
      <w:r w:rsidRPr="002A64DA">
        <w:rPr>
          <w:rFonts w:ascii="Book Antiqua" w:hAnsi="Book Antiqua"/>
          <w:b/>
        </w:rPr>
        <w:t>La 3°</w:t>
      </w:r>
      <w:r w:rsidR="008A32D4" w:rsidRPr="002A64DA">
        <w:rPr>
          <w:rFonts w:ascii="Book Antiqua" w:hAnsi="Book Antiqua"/>
          <w:b/>
        </w:rPr>
        <w:t>Pasqua</w:t>
      </w:r>
      <w:r w:rsidR="008A32D4" w:rsidRPr="002A64DA">
        <w:rPr>
          <w:rFonts w:ascii="Book Antiqua" w:hAnsi="Book Antiqua"/>
        </w:rPr>
        <w:t xml:space="preserve"> la troviamo nel Libro di Giosuè: Israele ha pas</w:t>
      </w:r>
      <w:r w:rsidRPr="002A64DA">
        <w:rPr>
          <w:rFonts w:ascii="Book Antiqua" w:hAnsi="Book Antiqua"/>
        </w:rPr>
        <w:t xml:space="preserve">sato </w:t>
      </w:r>
      <w:proofErr w:type="gramStart"/>
      <w:r w:rsidRPr="002A64DA">
        <w:rPr>
          <w:rFonts w:ascii="Book Antiqua" w:hAnsi="Book Antiqua"/>
        </w:rPr>
        <w:t>40</w:t>
      </w:r>
      <w:proofErr w:type="gramEnd"/>
      <w:r w:rsidRPr="002A64DA">
        <w:rPr>
          <w:rFonts w:ascii="Book Antiqua" w:hAnsi="Book Antiqua"/>
        </w:rPr>
        <w:t xml:space="preserve"> anni nel deserto, final</w:t>
      </w:r>
      <w:r w:rsidR="008A32D4" w:rsidRPr="002A64DA">
        <w:rPr>
          <w:rFonts w:ascii="Book Antiqua" w:hAnsi="Book Antiqua"/>
        </w:rPr>
        <w:t>m</w:t>
      </w:r>
      <w:r w:rsidRPr="002A64DA">
        <w:rPr>
          <w:rFonts w:ascii="Book Antiqua" w:hAnsi="Book Antiqua"/>
        </w:rPr>
        <w:t>e</w:t>
      </w:r>
      <w:r w:rsidR="008A32D4" w:rsidRPr="002A64DA">
        <w:rPr>
          <w:rFonts w:ascii="Book Antiqua" w:hAnsi="Book Antiqua"/>
        </w:rPr>
        <w:t>nte è arrivato alla terra promessa, ha passato il Giordano e inizia a entrare nella terra promessa: i</w:t>
      </w:r>
      <w:r w:rsidRPr="002A64DA">
        <w:rPr>
          <w:rFonts w:ascii="Book Antiqua" w:hAnsi="Book Antiqua"/>
        </w:rPr>
        <w:t>n questo momento</w:t>
      </w:r>
      <w:r w:rsidR="00F21180" w:rsidRPr="002A64DA">
        <w:rPr>
          <w:rFonts w:ascii="Book Antiqua" w:hAnsi="Book Antiqua"/>
        </w:rPr>
        <w:t xml:space="preserve"> celebra la sua terza Pasqua: In realtà sono passati quaranta anni, ma è la terza Pasqua di cui la Bibbia ci racconta.</w:t>
      </w:r>
    </w:p>
    <w:p w:rsidR="00F21180" w:rsidRPr="002A64DA" w:rsidRDefault="00F21180" w:rsidP="00C63CCC">
      <w:pPr>
        <w:pStyle w:val="Paragrafoelenco"/>
        <w:numPr>
          <w:ilvl w:val="0"/>
          <w:numId w:val="2"/>
        </w:numPr>
        <w:jc w:val="both"/>
        <w:rPr>
          <w:rFonts w:ascii="Book Antiqua" w:hAnsi="Book Antiqua"/>
        </w:rPr>
      </w:pPr>
      <w:r w:rsidRPr="002A64DA">
        <w:rPr>
          <w:rFonts w:ascii="Book Antiqua" w:hAnsi="Book Antiqua"/>
          <w:b/>
        </w:rPr>
        <w:t>La 4° Pasqua</w:t>
      </w:r>
      <w:r w:rsidRPr="002A64DA">
        <w:rPr>
          <w:rFonts w:ascii="Book Antiqua" w:hAnsi="Book Antiqua"/>
        </w:rPr>
        <w:t xml:space="preserve"> è raccontata nel secondo libro delle </w:t>
      </w:r>
      <w:proofErr w:type="gramStart"/>
      <w:r w:rsidRPr="002A64DA">
        <w:rPr>
          <w:rFonts w:ascii="Book Antiqua" w:hAnsi="Book Antiqua"/>
        </w:rPr>
        <w:t>Cronache dove</w:t>
      </w:r>
      <w:proofErr w:type="gramEnd"/>
      <w:r w:rsidRPr="002A64DA">
        <w:rPr>
          <w:rFonts w:ascii="Book Antiqua" w:hAnsi="Book Antiqua"/>
        </w:rPr>
        <w:t xml:space="preserve"> si racconta ciò che fece il re Ezechia intorno al 721 </w:t>
      </w:r>
      <w:proofErr w:type="spellStart"/>
      <w:r w:rsidRPr="002A64DA">
        <w:rPr>
          <w:rFonts w:ascii="Book Antiqua" w:hAnsi="Book Antiqua"/>
        </w:rPr>
        <w:t>a.C</w:t>
      </w:r>
      <w:proofErr w:type="spellEnd"/>
      <w:r w:rsidR="00E83460" w:rsidRPr="002A64DA">
        <w:rPr>
          <w:rFonts w:ascii="Book Antiqua" w:hAnsi="Book Antiqua"/>
        </w:rPr>
        <w:t>,</w:t>
      </w:r>
      <w:r w:rsidRPr="002A64DA">
        <w:rPr>
          <w:rFonts w:ascii="Book Antiqua" w:hAnsi="Book Antiqua"/>
        </w:rPr>
        <w:t xml:space="preserve"> anno in cui gli Assiri invadono il regno del nord di Israele e lo distruggono e deportano in Assiria tutta la popolazione del nord. Rimane solo il regno di Gerusalemme con il re Ezechia che cogli</w:t>
      </w:r>
      <w:r w:rsidR="00E83460" w:rsidRPr="002A64DA">
        <w:rPr>
          <w:rFonts w:ascii="Book Antiqua" w:hAnsi="Book Antiqua"/>
        </w:rPr>
        <w:t>e</w:t>
      </w:r>
      <w:r w:rsidRPr="002A64DA">
        <w:rPr>
          <w:rFonts w:ascii="Book Antiqua" w:hAnsi="Book Antiqua"/>
        </w:rPr>
        <w:t xml:space="preserve"> l’occasione per una riforma religio</w:t>
      </w:r>
      <w:r w:rsidR="00E83460" w:rsidRPr="002A64DA">
        <w:rPr>
          <w:rFonts w:ascii="Book Antiqua" w:hAnsi="Book Antiqua"/>
        </w:rPr>
        <w:t xml:space="preserve">sa che segnò Israele. </w:t>
      </w:r>
      <w:r w:rsidR="00E83460" w:rsidRPr="002A64DA">
        <w:rPr>
          <w:rFonts w:ascii="Book Antiqua" w:hAnsi="Book Antiqua"/>
          <w:b/>
        </w:rPr>
        <w:t>Come centro</w:t>
      </w:r>
      <w:r w:rsidRPr="002A64DA">
        <w:rPr>
          <w:rFonts w:ascii="Book Antiqua" w:hAnsi="Book Antiqua"/>
          <w:b/>
        </w:rPr>
        <w:t xml:space="preserve"> di questa riforma religiosa profonda si celebra la Pasqua:</w:t>
      </w:r>
      <w:r w:rsidRPr="002A64DA">
        <w:rPr>
          <w:rFonts w:ascii="Book Antiqua" w:hAnsi="Book Antiqua"/>
        </w:rPr>
        <w:t xml:space="preserve"> è una riforma di carattere monoteista, di fedeltà al Signore, tutto questo sigillato dalla celebrazione della Pasqua.</w:t>
      </w:r>
    </w:p>
    <w:p w:rsidR="00F21180" w:rsidRPr="002A64DA" w:rsidRDefault="00F21180" w:rsidP="00E83460">
      <w:pPr>
        <w:pStyle w:val="Paragrafoelenco"/>
        <w:numPr>
          <w:ilvl w:val="0"/>
          <w:numId w:val="2"/>
        </w:numPr>
        <w:jc w:val="both"/>
        <w:rPr>
          <w:rFonts w:ascii="Book Antiqua" w:hAnsi="Book Antiqua"/>
        </w:rPr>
      </w:pPr>
      <w:r w:rsidRPr="002A64DA">
        <w:rPr>
          <w:rFonts w:ascii="Book Antiqua" w:hAnsi="Book Antiqua"/>
          <w:b/>
        </w:rPr>
        <w:t>La 5° Pasqua:</w:t>
      </w:r>
      <w:r w:rsidRPr="002A64DA">
        <w:rPr>
          <w:rFonts w:ascii="Book Antiqua" w:hAnsi="Book Antiqua"/>
        </w:rPr>
        <w:t xml:space="preserve"> nel secondo libro dei Re c’è un’altra </w:t>
      </w:r>
      <w:r w:rsidR="00414F63" w:rsidRPr="002A64DA">
        <w:rPr>
          <w:rFonts w:ascii="Book Antiqua" w:hAnsi="Book Antiqua"/>
        </w:rPr>
        <w:t xml:space="preserve">profonda </w:t>
      </w:r>
      <w:r w:rsidRPr="002A64DA">
        <w:rPr>
          <w:rFonts w:ascii="Book Antiqua" w:hAnsi="Book Antiqua"/>
        </w:rPr>
        <w:t xml:space="preserve">riforma religiosa </w:t>
      </w:r>
      <w:r w:rsidR="00414F63" w:rsidRPr="002A64DA">
        <w:rPr>
          <w:rFonts w:ascii="Book Antiqua" w:hAnsi="Book Antiqua"/>
        </w:rPr>
        <w:t xml:space="preserve">operata da </w:t>
      </w:r>
      <w:proofErr w:type="spellStart"/>
      <w:r w:rsidR="00414F63" w:rsidRPr="002A64DA">
        <w:rPr>
          <w:rFonts w:ascii="Book Antiqua" w:hAnsi="Book Antiqua"/>
        </w:rPr>
        <w:t>Giosia</w:t>
      </w:r>
      <w:proofErr w:type="spellEnd"/>
      <w:r w:rsidR="00414F63" w:rsidRPr="002A64DA">
        <w:rPr>
          <w:rFonts w:ascii="Book Antiqua" w:hAnsi="Book Antiqua"/>
        </w:rPr>
        <w:t xml:space="preserve"> che sigilla tutto questo con una nuova celebrazione della Pasqua.</w:t>
      </w:r>
    </w:p>
    <w:p w:rsidR="00414F63" w:rsidRPr="002A64DA" w:rsidRDefault="00414F63" w:rsidP="002D2FC6">
      <w:pPr>
        <w:pStyle w:val="Paragrafoelenco"/>
        <w:numPr>
          <w:ilvl w:val="0"/>
          <w:numId w:val="2"/>
        </w:numPr>
        <w:jc w:val="both"/>
        <w:rPr>
          <w:rFonts w:ascii="Book Antiqua" w:hAnsi="Book Antiqua"/>
        </w:rPr>
      </w:pPr>
      <w:r w:rsidRPr="002A64DA">
        <w:rPr>
          <w:rFonts w:ascii="Book Antiqua" w:hAnsi="Book Antiqua"/>
          <w:b/>
        </w:rPr>
        <w:t>La 6° Pasqua</w:t>
      </w:r>
      <w:r w:rsidRPr="002A64DA">
        <w:rPr>
          <w:rFonts w:ascii="Book Antiqua" w:hAnsi="Book Antiqua"/>
        </w:rPr>
        <w:t xml:space="preserve"> dell’Antico Testamento è nel libro di Esdra: Israele è stato in esilio, è tornato dall’esilio e verso il 398 Esdra, un sacerdote, fa un’</w:t>
      </w:r>
      <w:proofErr w:type="gramStart"/>
      <w:r w:rsidRPr="002A64DA">
        <w:rPr>
          <w:rFonts w:ascii="Book Antiqua" w:hAnsi="Book Antiqua"/>
        </w:rPr>
        <w:t>ulteriore</w:t>
      </w:r>
      <w:proofErr w:type="gramEnd"/>
      <w:r w:rsidRPr="002A64DA">
        <w:rPr>
          <w:rFonts w:ascii="Book Antiqua" w:hAnsi="Book Antiqua"/>
        </w:rPr>
        <w:t xml:space="preserve"> riforma religiosa che poi dà vita all’Ebraismo di oggi. Anche lui sigilla tale riforma con la celebrazione della Pasqua.</w:t>
      </w:r>
    </w:p>
    <w:p w:rsidR="00414F63" w:rsidRPr="002A64DA" w:rsidRDefault="00414F63" w:rsidP="00426172">
      <w:pPr>
        <w:jc w:val="both"/>
        <w:rPr>
          <w:rFonts w:ascii="Book Antiqua" w:hAnsi="Book Antiqua"/>
          <w:b/>
          <w:i/>
        </w:rPr>
      </w:pPr>
      <w:r w:rsidRPr="002A64DA">
        <w:rPr>
          <w:rFonts w:ascii="Book Antiqua" w:hAnsi="Book Antiqua"/>
          <w:b/>
          <w:i/>
        </w:rPr>
        <w:t>Tutto questo ci mostra com</w:t>
      </w:r>
      <w:r w:rsidR="002D2FC6" w:rsidRPr="002A64DA">
        <w:rPr>
          <w:rFonts w:ascii="Book Antiqua" w:hAnsi="Book Antiqua"/>
          <w:b/>
          <w:i/>
        </w:rPr>
        <w:t>e ogni celebrazione della Pasqua</w:t>
      </w:r>
      <w:r w:rsidRPr="002A64DA">
        <w:rPr>
          <w:rFonts w:ascii="Book Antiqua" w:hAnsi="Book Antiqua"/>
          <w:b/>
          <w:i/>
        </w:rPr>
        <w:t xml:space="preserve"> corrisponde a un momento importante della storia di Israele.</w:t>
      </w:r>
    </w:p>
    <w:p w:rsidR="00414F63" w:rsidRPr="002A64DA" w:rsidRDefault="00414F63" w:rsidP="00426172">
      <w:pPr>
        <w:jc w:val="both"/>
        <w:rPr>
          <w:rFonts w:ascii="Book Antiqua" w:hAnsi="Book Antiqua"/>
          <w:b/>
          <w:i/>
        </w:rPr>
      </w:pPr>
      <w:r w:rsidRPr="002A64DA">
        <w:rPr>
          <w:rFonts w:ascii="Book Antiqua" w:hAnsi="Book Antiqua"/>
          <w:b/>
          <w:i/>
        </w:rPr>
        <w:t xml:space="preserve">E’ un po’ come se vedessimo l’Eucarestia come il ritmo della nostra storia. </w:t>
      </w:r>
    </w:p>
    <w:p w:rsidR="00E82D3C" w:rsidRPr="002A64DA" w:rsidRDefault="00414F63" w:rsidP="002D2FC6">
      <w:pPr>
        <w:pStyle w:val="Paragrafoelenco"/>
        <w:numPr>
          <w:ilvl w:val="0"/>
          <w:numId w:val="2"/>
        </w:numPr>
        <w:jc w:val="both"/>
        <w:rPr>
          <w:rFonts w:ascii="Book Antiqua" w:hAnsi="Book Antiqua"/>
          <w:b/>
          <w:i/>
        </w:rPr>
      </w:pPr>
      <w:r w:rsidRPr="002A64DA">
        <w:rPr>
          <w:rFonts w:ascii="Book Antiqua" w:hAnsi="Book Antiqua"/>
          <w:b/>
        </w:rPr>
        <w:t>La 7° Pasqua</w:t>
      </w:r>
      <w:r w:rsidRPr="002A64DA">
        <w:rPr>
          <w:rFonts w:ascii="Book Antiqua" w:hAnsi="Book Antiqua"/>
        </w:rPr>
        <w:t xml:space="preserve"> l’Antico Testamento non la racconta ma </w:t>
      </w:r>
      <w:proofErr w:type="gramStart"/>
      <w:r w:rsidRPr="002A64DA">
        <w:rPr>
          <w:rFonts w:ascii="Book Antiqua" w:hAnsi="Book Antiqua"/>
          <w:b/>
        </w:rPr>
        <w:t>l’</w:t>
      </w:r>
      <w:proofErr w:type="gramEnd"/>
      <w:r w:rsidRPr="002A64DA">
        <w:rPr>
          <w:rFonts w:ascii="Book Antiqua" w:hAnsi="Book Antiqua"/>
          <w:b/>
        </w:rPr>
        <w:t>annunzia:</w:t>
      </w:r>
      <w:r w:rsidRPr="002A64DA">
        <w:rPr>
          <w:rFonts w:ascii="Book Antiqua" w:hAnsi="Book Antiqua"/>
        </w:rPr>
        <w:t xml:space="preserve"> è la Pasqua che ancora deve essere celebrata, avviene nel libro del profeta Ezechiele e nel libro della Sapienza. </w:t>
      </w:r>
      <w:r w:rsidRPr="002A64DA">
        <w:rPr>
          <w:rFonts w:ascii="Book Antiqua" w:hAnsi="Book Antiqua"/>
          <w:b/>
          <w:i/>
        </w:rPr>
        <w:t xml:space="preserve">Il profeta Ezechiele immagina come sarà la Gerusalemme futura in una visione ideale e descrive come sarà la Pasqua di un futuro che non è stato ancora scritto. </w:t>
      </w:r>
    </w:p>
    <w:p w:rsidR="00E82D3C" w:rsidRPr="002A64DA" w:rsidRDefault="00E82D3C" w:rsidP="00426172">
      <w:pPr>
        <w:jc w:val="both"/>
        <w:rPr>
          <w:rFonts w:ascii="Book Antiqua" w:hAnsi="Book Antiqua"/>
          <w:b/>
        </w:rPr>
      </w:pPr>
      <w:r w:rsidRPr="002A64DA">
        <w:rPr>
          <w:rFonts w:ascii="Book Antiqua" w:hAnsi="Book Antiqua"/>
          <w:b/>
        </w:rPr>
        <w:t xml:space="preserve">Dunque alla luce di questa 7° Pasqua, ogni Pasqua che noi </w:t>
      </w:r>
      <w:proofErr w:type="gramStart"/>
      <w:r w:rsidRPr="002A64DA">
        <w:rPr>
          <w:rFonts w:ascii="Book Antiqua" w:hAnsi="Book Antiqua"/>
          <w:b/>
        </w:rPr>
        <w:t>celebriamo</w:t>
      </w:r>
      <w:proofErr w:type="gramEnd"/>
      <w:r w:rsidRPr="002A64DA">
        <w:rPr>
          <w:rFonts w:ascii="Book Antiqua" w:hAnsi="Book Antiqua"/>
          <w:b/>
        </w:rPr>
        <w:t xml:space="preserve"> è in qualche modo l’anticipo di una Pasqua che ancora non c’è, è una profezia del futuro. </w:t>
      </w:r>
    </w:p>
    <w:p w:rsidR="002D2FC6" w:rsidRPr="002A64DA" w:rsidRDefault="002D2FC6" w:rsidP="00426172">
      <w:pPr>
        <w:jc w:val="both"/>
        <w:rPr>
          <w:rFonts w:ascii="Book Antiqua" w:hAnsi="Book Antiqua"/>
          <w:b/>
        </w:rPr>
      </w:pPr>
    </w:p>
    <w:p w:rsidR="00E82D3C" w:rsidRPr="002A64DA" w:rsidRDefault="00E82D3C" w:rsidP="00426172">
      <w:pPr>
        <w:jc w:val="both"/>
        <w:rPr>
          <w:rFonts w:ascii="Book Antiqua" w:hAnsi="Book Antiqua"/>
          <w:b/>
          <w:i/>
        </w:rPr>
      </w:pPr>
      <w:r w:rsidRPr="002A64DA">
        <w:rPr>
          <w:rFonts w:ascii="Book Antiqua" w:hAnsi="Book Antiqua"/>
          <w:b/>
          <w:i/>
        </w:rPr>
        <w:t xml:space="preserve">Applicando questo schema </w:t>
      </w:r>
      <w:proofErr w:type="gramStart"/>
      <w:r w:rsidRPr="002A64DA">
        <w:rPr>
          <w:rFonts w:ascii="Book Antiqua" w:hAnsi="Book Antiqua"/>
          <w:b/>
          <w:i/>
        </w:rPr>
        <w:t xml:space="preserve">alla </w:t>
      </w:r>
      <w:proofErr w:type="gramEnd"/>
      <w:r w:rsidRPr="002A64DA">
        <w:rPr>
          <w:rFonts w:ascii="Book Antiqua" w:hAnsi="Book Antiqua"/>
          <w:b/>
          <w:i/>
        </w:rPr>
        <w:t>Eucarestia:</w:t>
      </w:r>
      <w:r w:rsidRPr="002A64DA">
        <w:rPr>
          <w:rFonts w:ascii="Book Antiqua" w:hAnsi="Book Antiqua"/>
        </w:rPr>
        <w:t xml:space="preserve"> questa è da un lato la nostra storia, è legata a eventi fondamentali della nostra storia, ma allo stesso tempo è profezia del futuro. </w:t>
      </w:r>
      <w:r w:rsidRPr="002A64DA">
        <w:rPr>
          <w:rFonts w:ascii="Book Antiqua" w:hAnsi="Book Antiqua"/>
          <w:b/>
          <w:i/>
        </w:rPr>
        <w:t>Ogni eucarestia che celebriamo è immagine di qualcosa che ancora deve accadere.</w:t>
      </w:r>
    </w:p>
    <w:p w:rsidR="002D2FC6" w:rsidRPr="002A64DA" w:rsidRDefault="002D2FC6" w:rsidP="00426172">
      <w:pPr>
        <w:jc w:val="both"/>
        <w:rPr>
          <w:rFonts w:ascii="Book Antiqua" w:hAnsi="Book Antiqua"/>
        </w:rPr>
      </w:pPr>
      <w:r w:rsidRPr="002A64DA">
        <w:rPr>
          <w:rFonts w:ascii="Book Antiqua" w:hAnsi="Book Antiqua"/>
          <w:b/>
        </w:rPr>
        <w:t>Questa sequenza di Pasque dell’Antico T</w:t>
      </w:r>
      <w:r w:rsidR="00E82D3C" w:rsidRPr="002A64DA">
        <w:rPr>
          <w:rFonts w:ascii="Book Antiqua" w:hAnsi="Book Antiqua"/>
          <w:b/>
        </w:rPr>
        <w:t>estamento ci mostra come ogni Pasqua sia un modello ideale degli atti di liberazione e salvezza</w:t>
      </w:r>
      <w:r w:rsidR="00414F63" w:rsidRPr="002A64DA">
        <w:rPr>
          <w:rFonts w:ascii="Book Antiqua" w:hAnsi="Book Antiqua"/>
          <w:b/>
        </w:rPr>
        <w:t xml:space="preserve"> </w:t>
      </w:r>
      <w:r w:rsidR="00E82D3C" w:rsidRPr="002A64DA">
        <w:rPr>
          <w:rFonts w:ascii="Book Antiqua" w:hAnsi="Book Antiqua"/>
          <w:b/>
        </w:rPr>
        <w:t>che Dio ha compiuto nella Scrittura, un segno che accompagna gli eventi più importanti della storia di Israele</w:t>
      </w:r>
      <w:r w:rsidR="00E82D3C" w:rsidRPr="002A64DA">
        <w:rPr>
          <w:rFonts w:ascii="Book Antiqua" w:hAnsi="Book Antiqua"/>
        </w:rPr>
        <w:t xml:space="preserve">. </w:t>
      </w:r>
      <w:r w:rsidR="00E82D3C" w:rsidRPr="002A64DA">
        <w:rPr>
          <w:rFonts w:ascii="Book Antiqua" w:hAnsi="Book Antiqua"/>
          <w:b/>
          <w:i/>
        </w:rPr>
        <w:t xml:space="preserve">Ogni Pasqua rappresenta qualcosa che Dio ha fatto per noi. Così ogni Eucarestia rappresenta qualcosa che Dio ha fatto per noi e che </w:t>
      </w:r>
      <w:proofErr w:type="gramStart"/>
      <w:r w:rsidR="00E82D3C" w:rsidRPr="002A64DA">
        <w:rPr>
          <w:rFonts w:ascii="Book Antiqua" w:hAnsi="Book Antiqua"/>
          <w:b/>
          <w:i/>
        </w:rPr>
        <w:t>farà</w:t>
      </w:r>
      <w:proofErr w:type="gramEnd"/>
      <w:r w:rsidR="00E82D3C" w:rsidRPr="002A64DA">
        <w:rPr>
          <w:rFonts w:ascii="Book Antiqua" w:hAnsi="Book Antiqua"/>
          <w:b/>
          <w:i/>
        </w:rPr>
        <w:t xml:space="preserve"> ancora per noi.</w:t>
      </w:r>
      <w:r w:rsidR="00E82D3C" w:rsidRPr="002A64DA">
        <w:rPr>
          <w:rFonts w:ascii="Book Antiqua" w:hAnsi="Book Antiqua"/>
        </w:rPr>
        <w:t xml:space="preserve"> </w:t>
      </w:r>
    </w:p>
    <w:p w:rsidR="00414F63" w:rsidRPr="002A64DA" w:rsidRDefault="00E82D3C" w:rsidP="00426172">
      <w:pPr>
        <w:jc w:val="both"/>
        <w:rPr>
          <w:rFonts w:ascii="Book Antiqua" w:hAnsi="Book Antiqua"/>
          <w:u w:val="single"/>
        </w:rPr>
      </w:pPr>
      <w:r w:rsidRPr="002A64DA">
        <w:rPr>
          <w:rFonts w:ascii="Book Antiqua" w:hAnsi="Book Antiqua"/>
          <w:u w:val="single"/>
        </w:rPr>
        <w:t xml:space="preserve">Questo è importante per capire che la Pasqua e </w:t>
      </w:r>
      <w:proofErr w:type="gramStart"/>
      <w:r w:rsidRPr="002A64DA">
        <w:rPr>
          <w:rFonts w:ascii="Book Antiqua" w:hAnsi="Book Antiqua"/>
          <w:u w:val="single"/>
        </w:rPr>
        <w:t xml:space="preserve">la </w:t>
      </w:r>
      <w:proofErr w:type="gramEnd"/>
      <w:r w:rsidRPr="002A64DA">
        <w:rPr>
          <w:rFonts w:ascii="Book Antiqua" w:hAnsi="Book Antiqua"/>
          <w:u w:val="single"/>
        </w:rPr>
        <w:t>Eucarestia non sono un rito chiuso in se stesso senza una dinamica interna, da fare secondo determinati schemi. Al contrario</w:t>
      </w:r>
      <w:r w:rsidRPr="002A64DA">
        <w:rPr>
          <w:rFonts w:ascii="Book Antiqua" w:hAnsi="Book Antiqua"/>
        </w:rPr>
        <w:t xml:space="preserve"> </w:t>
      </w:r>
      <w:r w:rsidRPr="002A64DA">
        <w:rPr>
          <w:rFonts w:ascii="Book Antiqua" w:hAnsi="Book Antiqua"/>
          <w:u w:val="single"/>
        </w:rPr>
        <w:t>sono qualcosa di dinamico come la storia, ogni Pasqua è legata a un evento della storia che lo fa</w:t>
      </w:r>
      <w:r w:rsidR="00643317" w:rsidRPr="002A64DA">
        <w:rPr>
          <w:rFonts w:ascii="Book Antiqua" w:hAnsi="Book Antiqua"/>
          <w:u w:val="single"/>
        </w:rPr>
        <w:t xml:space="preserve"> crescere e ne prepara un altro, aprendo a un futuro ancora non scritto.</w:t>
      </w:r>
    </w:p>
    <w:p w:rsidR="00643317" w:rsidRPr="002A64DA" w:rsidRDefault="00643317" w:rsidP="00643317">
      <w:pPr>
        <w:tabs>
          <w:tab w:val="left" w:pos="4813"/>
        </w:tabs>
        <w:jc w:val="both"/>
        <w:rPr>
          <w:rFonts w:ascii="Book Antiqua" w:hAnsi="Book Antiqua"/>
        </w:rPr>
      </w:pPr>
      <w:r w:rsidRPr="002A64DA">
        <w:rPr>
          <w:rFonts w:ascii="Book Antiqua" w:hAnsi="Book Antiqua"/>
        </w:rPr>
        <w:t xml:space="preserve">Si può capire come mai </w:t>
      </w:r>
      <w:r w:rsidR="002D2FC6" w:rsidRPr="002A64DA">
        <w:rPr>
          <w:rFonts w:ascii="Book Antiqua" w:hAnsi="Book Antiqua"/>
        </w:rPr>
        <w:t>nel</w:t>
      </w:r>
      <w:r w:rsidRPr="002A64DA">
        <w:rPr>
          <w:rFonts w:ascii="Book Antiqua" w:hAnsi="Book Antiqua"/>
        </w:rPr>
        <w:t xml:space="preserve">la tradizione ebraica la Pasqua sia qualcosa che avviene ogni giorno per me, per noi. </w:t>
      </w:r>
    </w:p>
    <w:p w:rsidR="00643317" w:rsidRPr="002A64DA" w:rsidRDefault="00643317" w:rsidP="00643317">
      <w:pPr>
        <w:tabs>
          <w:tab w:val="left" w:pos="4813"/>
        </w:tabs>
        <w:jc w:val="both"/>
        <w:rPr>
          <w:rFonts w:ascii="Book Antiqua" w:hAnsi="Book Antiqua"/>
        </w:rPr>
      </w:pPr>
      <w:r w:rsidRPr="002A64DA">
        <w:rPr>
          <w:rFonts w:ascii="Book Antiqua" w:hAnsi="Book Antiqua"/>
        </w:rPr>
        <w:t xml:space="preserve">Testo dell’ebraismo antico, scritto da un rabbino </w:t>
      </w:r>
      <w:r w:rsidR="00545C4E" w:rsidRPr="002A64DA">
        <w:rPr>
          <w:rFonts w:ascii="Book Antiqua" w:hAnsi="Book Antiqua"/>
        </w:rPr>
        <w:t xml:space="preserve">(Rabbi </w:t>
      </w:r>
      <w:proofErr w:type="spellStart"/>
      <w:r w:rsidR="00545C4E" w:rsidRPr="002A64DA">
        <w:rPr>
          <w:rFonts w:ascii="Book Antiqua" w:hAnsi="Book Antiqua"/>
        </w:rPr>
        <w:t>Gamaliel</w:t>
      </w:r>
      <w:proofErr w:type="spellEnd"/>
      <w:r w:rsidRPr="002A64DA">
        <w:rPr>
          <w:rFonts w:ascii="Book Antiqua" w:hAnsi="Book Antiqua"/>
        </w:rPr>
        <w:t xml:space="preserve">) maestro di San Paolo: è quel rabbino che quando gli apostoli Pietro, Giacomo e Giovanni, </w:t>
      </w:r>
      <w:proofErr w:type="gramStart"/>
      <w:r w:rsidRPr="002A64DA">
        <w:rPr>
          <w:rFonts w:ascii="Book Antiqua" w:hAnsi="Book Antiqua"/>
        </w:rPr>
        <w:t>vengono</w:t>
      </w:r>
      <w:proofErr w:type="gramEnd"/>
      <w:r w:rsidRPr="002A64DA">
        <w:rPr>
          <w:rFonts w:ascii="Book Antiqua" w:hAnsi="Book Antiqua"/>
        </w:rPr>
        <w:t xml:space="preserve"> arrestati nel tempio, si alza e dice di lasciarli stare perché se questa cosa f</w:t>
      </w:r>
      <w:r w:rsidR="002D2FC6" w:rsidRPr="002A64DA">
        <w:rPr>
          <w:rFonts w:ascii="Book Antiqua" w:hAnsi="Book Antiqua"/>
        </w:rPr>
        <w:t xml:space="preserve">osse venuta dagli uomini sarebbe morta </w:t>
      </w:r>
      <w:r w:rsidRPr="002A64DA">
        <w:rPr>
          <w:rFonts w:ascii="Book Antiqua" w:hAnsi="Book Antiqua"/>
        </w:rPr>
        <w:t xml:space="preserve">da sé, se fosse venuta da Dio nessuno sarebbe riuscito a fermarli. </w:t>
      </w:r>
    </w:p>
    <w:p w:rsidR="00643317" w:rsidRPr="002A64DA" w:rsidRDefault="00643317" w:rsidP="00643317">
      <w:pPr>
        <w:tabs>
          <w:tab w:val="left" w:pos="4813"/>
        </w:tabs>
        <w:jc w:val="both"/>
        <w:rPr>
          <w:rFonts w:ascii="Book Antiqua" w:hAnsi="Book Antiqua"/>
          <w:b/>
          <w:i/>
        </w:rPr>
      </w:pPr>
      <w:r w:rsidRPr="002A64DA">
        <w:rPr>
          <w:rFonts w:ascii="Book Antiqua" w:hAnsi="Book Antiqua"/>
          <w:b/>
          <w:i/>
        </w:rPr>
        <w:t xml:space="preserve">Nel suo scritto ci dice che celebrare la Pasqua e </w:t>
      </w:r>
      <w:proofErr w:type="gramStart"/>
      <w:r w:rsidRPr="002A64DA">
        <w:rPr>
          <w:rFonts w:ascii="Book Antiqua" w:hAnsi="Book Antiqua"/>
          <w:b/>
          <w:i/>
        </w:rPr>
        <w:t>celebrare</w:t>
      </w:r>
      <w:proofErr w:type="gramEnd"/>
      <w:r w:rsidRPr="002A64DA">
        <w:rPr>
          <w:rFonts w:ascii="Book Antiqua" w:hAnsi="Book Antiqua"/>
          <w:b/>
          <w:i/>
        </w:rPr>
        <w:t xml:space="preserve"> l’Eucarestia, significa considerare se stessi come usciti dal paese d’Egitto. </w:t>
      </w:r>
    </w:p>
    <w:p w:rsidR="00085FAA" w:rsidRPr="002A64DA" w:rsidRDefault="00085FAA" w:rsidP="00643317">
      <w:pPr>
        <w:tabs>
          <w:tab w:val="left" w:pos="4813"/>
        </w:tabs>
        <w:jc w:val="both"/>
        <w:rPr>
          <w:rFonts w:ascii="Book Antiqua" w:hAnsi="Book Antiqua"/>
        </w:rPr>
      </w:pPr>
    </w:p>
    <w:p w:rsidR="00085FAA" w:rsidRPr="002A64DA" w:rsidRDefault="002D2FC6" w:rsidP="002D2FC6">
      <w:pPr>
        <w:tabs>
          <w:tab w:val="left" w:pos="4813"/>
        </w:tabs>
        <w:jc w:val="center"/>
        <w:rPr>
          <w:rFonts w:ascii="Book Antiqua" w:hAnsi="Book Antiqua"/>
        </w:rPr>
      </w:pPr>
      <w:r w:rsidRPr="002A64DA">
        <w:rPr>
          <w:rFonts w:ascii="Book Antiqua" w:hAnsi="Book Antiqua"/>
        </w:rPr>
        <w:t xml:space="preserve">VEDIAMO ORA </w:t>
      </w:r>
      <w:proofErr w:type="gramStart"/>
      <w:r w:rsidRPr="002A64DA">
        <w:rPr>
          <w:rFonts w:ascii="Book Antiqua" w:hAnsi="Book Antiqua"/>
        </w:rPr>
        <w:t>QUALE</w:t>
      </w:r>
      <w:proofErr w:type="gramEnd"/>
      <w:r w:rsidRPr="002A64DA">
        <w:rPr>
          <w:rFonts w:ascii="Book Antiqua" w:hAnsi="Book Antiqua"/>
        </w:rPr>
        <w:t xml:space="preserve"> È IL SENSO DELLA PASQUA DI ISRAELE E QUALI SONO GLI ASPETTI DI QUESTA CHE ILLUMINANO LA PASQUA CRISTIANA E QUINDI LA NOSTRA EUCARESTIA.</w:t>
      </w:r>
    </w:p>
    <w:p w:rsidR="00462B13" w:rsidRPr="002A64DA" w:rsidRDefault="00BA4738" w:rsidP="00643317">
      <w:pPr>
        <w:tabs>
          <w:tab w:val="left" w:pos="4813"/>
        </w:tabs>
        <w:jc w:val="both"/>
        <w:rPr>
          <w:rFonts w:ascii="Book Antiqua" w:hAnsi="Book Antiqua"/>
        </w:rPr>
      </w:pPr>
      <w:r w:rsidRPr="002A64DA">
        <w:rPr>
          <w:rFonts w:ascii="Book Antiqua" w:hAnsi="Book Antiqua"/>
        </w:rPr>
        <w:t>Vediamo che quello che adesso diremo della Pasqua ebraica è vero anche per la nostra celebrazione eucaristica.</w:t>
      </w:r>
    </w:p>
    <w:p w:rsidR="00BA4738" w:rsidRPr="002A64DA" w:rsidRDefault="00BA4738" w:rsidP="00643317">
      <w:pPr>
        <w:tabs>
          <w:tab w:val="left" w:pos="4813"/>
        </w:tabs>
        <w:jc w:val="both"/>
        <w:rPr>
          <w:rFonts w:ascii="Book Antiqua" w:hAnsi="Book Antiqua"/>
        </w:rPr>
      </w:pPr>
      <w:proofErr w:type="gramStart"/>
      <w:r w:rsidRPr="002A64DA">
        <w:rPr>
          <w:rFonts w:ascii="Book Antiqua" w:hAnsi="Book Antiqua"/>
        </w:rPr>
        <w:t>Un versetto del libro dell’Esodo cap. 12: “Notte e veglia fu questa del Signore per farli uscire dal paese d’Egitto</w:t>
      </w:r>
      <w:proofErr w:type="gramEnd"/>
      <w:r w:rsidRPr="002A64DA">
        <w:rPr>
          <w:rFonts w:ascii="Book Antiqua" w:hAnsi="Book Antiqua"/>
        </w:rPr>
        <w:t xml:space="preserve">. </w:t>
      </w:r>
      <w:proofErr w:type="gramStart"/>
      <w:r w:rsidRPr="002A64DA">
        <w:rPr>
          <w:rFonts w:ascii="Book Antiqua" w:hAnsi="Book Antiqua"/>
        </w:rPr>
        <w:t>Questa sarà una notte di veglia in onore del Signore “</w:t>
      </w:r>
      <w:proofErr w:type="gramEnd"/>
      <w:r w:rsidRPr="002A64DA">
        <w:rPr>
          <w:rFonts w:ascii="Book Antiqua" w:hAnsi="Book Antiqua"/>
        </w:rPr>
        <w:t xml:space="preserve">. E’ un versetto che lega la Pasqua alla notte di veglia che gli Israeliti celebrano in onore del Signore.  </w:t>
      </w:r>
    </w:p>
    <w:p w:rsidR="00BA4738" w:rsidRPr="002A64DA" w:rsidRDefault="00BA4738" w:rsidP="00643317">
      <w:pPr>
        <w:tabs>
          <w:tab w:val="left" w:pos="4813"/>
        </w:tabs>
        <w:jc w:val="both"/>
        <w:rPr>
          <w:rFonts w:ascii="Book Antiqua" w:hAnsi="Book Antiqua"/>
          <w:b/>
          <w:i/>
        </w:rPr>
      </w:pPr>
      <w:r w:rsidRPr="002A64DA">
        <w:rPr>
          <w:rFonts w:ascii="Book Antiqua" w:hAnsi="Book Antiqua"/>
        </w:rPr>
        <w:t xml:space="preserve">Per capire meglio il senso della Pasqua si deve ricorrere a un altro testo della tradizione ebraica antica, che è tratto dalla tradizione giudaica che si chiama </w:t>
      </w:r>
      <w:proofErr w:type="spellStart"/>
      <w:r w:rsidRPr="002A64DA">
        <w:rPr>
          <w:rFonts w:ascii="Book Antiqua" w:hAnsi="Book Antiqua"/>
        </w:rPr>
        <w:t>Targum</w:t>
      </w:r>
      <w:proofErr w:type="spellEnd"/>
      <w:r w:rsidRPr="002A64DA">
        <w:rPr>
          <w:rFonts w:ascii="Book Antiqua" w:hAnsi="Book Antiqua"/>
        </w:rPr>
        <w:t>. “</w:t>
      </w:r>
      <w:proofErr w:type="spellStart"/>
      <w:r w:rsidRPr="002A64DA">
        <w:rPr>
          <w:rFonts w:ascii="Book Antiqua" w:hAnsi="Book Antiqua"/>
        </w:rPr>
        <w:t>Targum</w:t>
      </w:r>
      <w:proofErr w:type="spellEnd"/>
      <w:r w:rsidRPr="002A64DA">
        <w:rPr>
          <w:rFonts w:ascii="Book Antiqua" w:hAnsi="Book Antiqua"/>
        </w:rPr>
        <w:t>” è una parola aramaica che significa “traduzione”</w:t>
      </w:r>
      <w:r w:rsidR="00FF7912" w:rsidRPr="002A64DA">
        <w:rPr>
          <w:rFonts w:ascii="Book Antiqua" w:hAnsi="Book Antiqua"/>
        </w:rPr>
        <w:t xml:space="preserve">, e con questa </w:t>
      </w:r>
      <w:proofErr w:type="gramStart"/>
      <w:r w:rsidR="00FF7912" w:rsidRPr="002A64DA">
        <w:rPr>
          <w:rFonts w:ascii="Book Antiqua" w:hAnsi="Book Antiqua"/>
        </w:rPr>
        <w:t xml:space="preserve">si </w:t>
      </w:r>
      <w:proofErr w:type="gramEnd"/>
      <w:r w:rsidR="00FF7912" w:rsidRPr="002A64DA">
        <w:rPr>
          <w:rFonts w:ascii="Book Antiqua" w:hAnsi="Book Antiqua"/>
        </w:rPr>
        <w:t xml:space="preserve">intende la traduzione della Bibbia ebraica in aramaico, questo perché tornati dall’esilio babilonese gli ebrei smettono di parlare ebraico e iniziano a parlare l’aramaico. Al tempo di Gesù, nessuno parlava più l’ebraico, ma l’aramaico, che era appunto anche la lingua parlata da Gesù. </w:t>
      </w:r>
      <w:proofErr w:type="gramStart"/>
      <w:r w:rsidR="00FF7912" w:rsidRPr="002A64DA">
        <w:rPr>
          <w:rFonts w:ascii="Book Antiqua" w:hAnsi="Book Antiqua"/>
        </w:rPr>
        <w:t>Quindi</w:t>
      </w:r>
      <w:proofErr w:type="gramEnd"/>
      <w:r w:rsidR="00FF7912" w:rsidRPr="002A64DA">
        <w:rPr>
          <w:rFonts w:ascii="Book Antiqua" w:hAnsi="Book Antiqua"/>
        </w:rPr>
        <w:t xml:space="preserve"> si cominciò a tradurre la Bibbia in aramaico per renderla comprensibile. Abbiamo </w:t>
      </w:r>
      <w:proofErr w:type="gramStart"/>
      <w:r w:rsidR="00FF7912" w:rsidRPr="002A64DA">
        <w:rPr>
          <w:rFonts w:ascii="Book Antiqua" w:hAnsi="Book Antiqua"/>
        </w:rPr>
        <w:t>3</w:t>
      </w:r>
      <w:proofErr w:type="gramEnd"/>
      <w:r w:rsidR="00FF7912" w:rsidRPr="002A64DA">
        <w:rPr>
          <w:rFonts w:ascii="Book Antiqua" w:hAnsi="Book Antiqua"/>
        </w:rPr>
        <w:t xml:space="preserve"> grandi </w:t>
      </w:r>
      <w:r w:rsidR="002D2FC6" w:rsidRPr="002A64DA">
        <w:rPr>
          <w:rFonts w:ascii="Book Antiqua" w:hAnsi="Book Antiqua"/>
        </w:rPr>
        <w:t>traduzioni risalenti al III-IV</w:t>
      </w:r>
      <w:r w:rsidR="00FF7912" w:rsidRPr="002A64DA">
        <w:rPr>
          <w:rFonts w:ascii="Book Antiqua" w:hAnsi="Book Antiqua"/>
        </w:rPr>
        <w:t xml:space="preserve"> secolo d.C. che in realtà riflettono il modo con cui la Bibbia era letta e tradotta all’epoca di Gesù. Il </w:t>
      </w:r>
      <w:proofErr w:type="spellStart"/>
      <w:r w:rsidR="00FF7912" w:rsidRPr="002A64DA">
        <w:rPr>
          <w:rFonts w:ascii="Book Antiqua" w:hAnsi="Book Antiqua"/>
        </w:rPr>
        <w:t>Targum</w:t>
      </w:r>
      <w:proofErr w:type="spellEnd"/>
      <w:r w:rsidR="00FF7912" w:rsidRPr="002A64DA">
        <w:rPr>
          <w:rFonts w:ascii="Book Antiqua" w:hAnsi="Book Antiqua"/>
        </w:rPr>
        <w:t xml:space="preserve"> è una traduzione molto peculiare, </w:t>
      </w:r>
      <w:proofErr w:type="gramStart"/>
      <w:r w:rsidR="00FF7912" w:rsidRPr="002A64DA">
        <w:rPr>
          <w:rFonts w:ascii="Book Antiqua" w:hAnsi="Book Antiqua"/>
        </w:rPr>
        <w:t>estremamente</w:t>
      </w:r>
      <w:proofErr w:type="gramEnd"/>
      <w:r w:rsidR="00FF7912" w:rsidRPr="002A64DA">
        <w:rPr>
          <w:rFonts w:ascii="Book Antiqua" w:hAnsi="Book Antiqua"/>
        </w:rPr>
        <w:t xml:space="preserve"> libera. Il </w:t>
      </w:r>
      <w:proofErr w:type="spellStart"/>
      <w:r w:rsidR="00FF7912" w:rsidRPr="002A64DA">
        <w:rPr>
          <w:rFonts w:ascii="Book Antiqua" w:hAnsi="Book Antiqua"/>
        </w:rPr>
        <w:t>targumista</w:t>
      </w:r>
      <w:proofErr w:type="spellEnd"/>
      <w:r w:rsidR="00FF7912" w:rsidRPr="002A64DA">
        <w:rPr>
          <w:rFonts w:ascii="Book Antiqua" w:hAnsi="Book Antiqua"/>
        </w:rPr>
        <w:t xml:space="preserve"> non si limitava a tradurre, ma parafrasava e commentava, ment</w:t>
      </w:r>
      <w:r w:rsidR="002D2FC6" w:rsidRPr="002A64DA">
        <w:rPr>
          <w:rFonts w:ascii="Book Antiqua" w:hAnsi="Book Antiqua"/>
        </w:rPr>
        <w:t>re noi siamo molto fedeli quando</w:t>
      </w:r>
      <w:r w:rsidR="00FF7912" w:rsidRPr="002A64DA">
        <w:rPr>
          <w:rFonts w:ascii="Book Antiqua" w:hAnsi="Book Antiqua"/>
        </w:rPr>
        <w:t xml:space="preserve"> si traduce. Il testo che don Luca ci h</w:t>
      </w:r>
      <w:r w:rsidR="009A75C9" w:rsidRPr="002A64DA">
        <w:rPr>
          <w:rFonts w:ascii="Book Antiqua" w:hAnsi="Book Antiqua"/>
        </w:rPr>
        <w:t xml:space="preserve">a riportato negli appunti è il </w:t>
      </w:r>
      <w:proofErr w:type="spellStart"/>
      <w:r w:rsidR="009A75C9" w:rsidRPr="002A64DA">
        <w:rPr>
          <w:rFonts w:ascii="Book Antiqua" w:hAnsi="Book Antiqua"/>
        </w:rPr>
        <w:t>T</w:t>
      </w:r>
      <w:r w:rsidR="002D2FC6" w:rsidRPr="002A64DA">
        <w:rPr>
          <w:rFonts w:ascii="Book Antiqua" w:hAnsi="Book Antiqua"/>
        </w:rPr>
        <w:t>argum</w:t>
      </w:r>
      <w:proofErr w:type="spellEnd"/>
      <w:r w:rsidR="002D2FC6" w:rsidRPr="002A64DA">
        <w:rPr>
          <w:rFonts w:ascii="Book Antiqua" w:hAnsi="Book Antiqua"/>
        </w:rPr>
        <w:t xml:space="preserve"> di Esodo </w:t>
      </w:r>
      <w:proofErr w:type="gramStart"/>
      <w:r w:rsidR="002D2FC6" w:rsidRPr="002A64DA">
        <w:rPr>
          <w:rFonts w:ascii="Book Antiqua" w:hAnsi="Book Antiqua"/>
        </w:rPr>
        <w:t>12</w:t>
      </w:r>
      <w:proofErr w:type="gramEnd"/>
      <w:r w:rsidR="002D2FC6" w:rsidRPr="002A64DA">
        <w:rPr>
          <w:rFonts w:ascii="Book Antiqua" w:hAnsi="Book Antiqua"/>
        </w:rPr>
        <w:t xml:space="preserve">, </w:t>
      </w:r>
      <w:r w:rsidR="00FF7912" w:rsidRPr="002A64DA">
        <w:rPr>
          <w:rFonts w:ascii="Book Antiqua" w:hAnsi="Book Antiqua"/>
        </w:rPr>
        <w:t xml:space="preserve">42, cioè su un solo versetto il </w:t>
      </w:r>
      <w:proofErr w:type="spellStart"/>
      <w:r w:rsidR="00FF7912" w:rsidRPr="002A64DA">
        <w:rPr>
          <w:rFonts w:ascii="Book Antiqua" w:hAnsi="Book Antiqua"/>
        </w:rPr>
        <w:t>targumista</w:t>
      </w:r>
      <w:proofErr w:type="spellEnd"/>
      <w:r w:rsidR="00FF7912" w:rsidRPr="002A64DA">
        <w:rPr>
          <w:rFonts w:ascii="Book Antiqua" w:hAnsi="Book Antiqua"/>
        </w:rPr>
        <w:t xml:space="preserve"> scrive mezza pagina e riflette su quali sono le notti di Israele segnate dalla salvezza di Dio. </w:t>
      </w:r>
      <w:proofErr w:type="gramStart"/>
      <w:r w:rsidR="00FF7912" w:rsidRPr="002A64DA">
        <w:rPr>
          <w:rFonts w:ascii="Book Antiqua" w:hAnsi="Book Antiqua"/>
          <w:b/>
          <w:i/>
        </w:rPr>
        <w:t>Dunque</w:t>
      </w:r>
      <w:proofErr w:type="gramEnd"/>
      <w:r w:rsidR="00FF7912" w:rsidRPr="002A64DA">
        <w:rPr>
          <w:rFonts w:ascii="Book Antiqua" w:hAnsi="Book Antiqua"/>
          <w:b/>
          <w:i/>
        </w:rPr>
        <w:t xml:space="preserve"> la Pasqua diventa in sé </w:t>
      </w:r>
      <w:r w:rsidR="009A75C9" w:rsidRPr="002A64DA">
        <w:rPr>
          <w:rFonts w:ascii="Book Antiqua" w:hAnsi="Book Antiqua"/>
          <w:b/>
          <w:i/>
        </w:rPr>
        <w:t>la sintesi di tutte le notti più importanti della storia di Israele.</w:t>
      </w:r>
      <w:r w:rsidR="009A75C9" w:rsidRPr="002A64DA">
        <w:rPr>
          <w:rFonts w:ascii="Book Antiqua" w:hAnsi="Book Antiqua"/>
        </w:rPr>
        <w:t xml:space="preserve"> </w:t>
      </w:r>
      <w:proofErr w:type="gramStart"/>
      <w:r w:rsidR="009A75C9" w:rsidRPr="002A64DA">
        <w:rPr>
          <w:rFonts w:ascii="Book Antiqua" w:hAnsi="Book Antiqua"/>
        </w:rPr>
        <w:t>Dunque</w:t>
      </w:r>
      <w:proofErr w:type="gramEnd"/>
      <w:r w:rsidR="009A75C9" w:rsidRPr="002A64DA">
        <w:rPr>
          <w:rFonts w:ascii="Book Antiqua" w:hAnsi="Book Antiqua"/>
        </w:rPr>
        <w:t xml:space="preserve"> </w:t>
      </w:r>
      <w:r w:rsidR="009A75C9" w:rsidRPr="002A64DA">
        <w:rPr>
          <w:rFonts w:ascii="Book Antiqua" w:hAnsi="Book Antiqua"/>
          <w:b/>
          <w:i/>
        </w:rPr>
        <w:t xml:space="preserve">la notte della Pasqua racchiude in sé l’intera storia del mondo, dalla notte della Creazione alla notte della fine del mondo. Intorno alla Pasqua ruota </w:t>
      </w:r>
      <w:proofErr w:type="gramStart"/>
      <w:r w:rsidR="009A75C9" w:rsidRPr="002A64DA">
        <w:rPr>
          <w:rFonts w:ascii="Book Antiqua" w:hAnsi="Book Antiqua"/>
          <w:b/>
          <w:i/>
        </w:rPr>
        <w:t xml:space="preserve">una </w:t>
      </w:r>
      <w:proofErr w:type="gramEnd"/>
      <w:r w:rsidR="009A75C9" w:rsidRPr="002A64DA">
        <w:rPr>
          <w:rFonts w:ascii="Book Antiqua" w:hAnsi="Book Antiqua"/>
          <w:b/>
          <w:i/>
        </w:rPr>
        <w:t>intera storia del popolo di Israele e della intera umanità.</w:t>
      </w:r>
    </w:p>
    <w:p w:rsidR="009A75C9" w:rsidRPr="002A64DA" w:rsidRDefault="009A75C9" w:rsidP="00643317">
      <w:pPr>
        <w:tabs>
          <w:tab w:val="left" w:pos="4813"/>
        </w:tabs>
        <w:jc w:val="both"/>
        <w:rPr>
          <w:rFonts w:ascii="Book Antiqua" w:hAnsi="Book Antiqua"/>
          <w:b/>
          <w:i/>
        </w:rPr>
      </w:pPr>
      <w:r w:rsidRPr="002A64DA">
        <w:rPr>
          <w:rFonts w:ascii="Book Antiqua" w:hAnsi="Book Antiqua"/>
          <w:b/>
        </w:rPr>
        <w:t>Dunque la Pasqua</w:t>
      </w:r>
      <w:r w:rsidRPr="002A64DA">
        <w:rPr>
          <w:rFonts w:ascii="Book Antiqua" w:hAnsi="Book Antiqua"/>
        </w:rPr>
        <w:t xml:space="preserve">, quella ebraica ma anche quella cristiana, non è legata a </w:t>
      </w:r>
      <w:proofErr w:type="gramStart"/>
      <w:r w:rsidRPr="002A64DA">
        <w:rPr>
          <w:rFonts w:ascii="Book Antiqua" w:hAnsi="Book Antiqua"/>
        </w:rPr>
        <w:t xml:space="preserve">una </w:t>
      </w:r>
      <w:proofErr w:type="gramEnd"/>
      <w:r w:rsidRPr="002A64DA">
        <w:rPr>
          <w:rFonts w:ascii="Book Antiqua" w:hAnsi="Book Antiqua"/>
        </w:rPr>
        <w:t xml:space="preserve">idea astratta di Dio, ma </w:t>
      </w:r>
      <w:r w:rsidRPr="002A64DA">
        <w:rPr>
          <w:rFonts w:ascii="Book Antiqua" w:hAnsi="Book Antiqua"/>
          <w:b/>
        </w:rPr>
        <w:t>a una storia di salvezza;</w:t>
      </w:r>
      <w:r w:rsidRPr="002A64DA">
        <w:rPr>
          <w:rFonts w:ascii="Book Antiqua" w:hAnsi="Book Antiqua"/>
        </w:rPr>
        <w:t xml:space="preserve"> senza questa storia non c’è la Pasqua. La </w:t>
      </w:r>
      <w:r w:rsidRPr="002A64DA">
        <w:rPr>
          <w:rFonts w:ascii="Book Antiqua" w:hAnsi="Book Antiqua"/>
          <w:b/>
          <w:i/>
        </w:rPr>
        <w:t>Pasqua è ricordo simbolico di tutte le notti in cui Dio è intervenuto per salvare il suo popolo</w:t>
      </w:r>
      <w:r w:rsidR="00100E4E" w:rsidRPr="002A64DA">
        <w:rPr>
          <w:rFonts w:ascii="Book Antiqua" w:hAnsi="Book Antiqua"/>
          <w:b/>
          <w:i/>
        </w:rPr>
        <w:t xml:space="preserve">. </w:t>
      </w:r>
    </w:p>
    <w:p w:rsidR="00100E4E" w:rsidRPr="002A64DA" w:rsidRDefault="002D2FC6" w:rsidP="00643317">
      <w:pPr>
        <w:tabs>
          <w:tab w:val="left" w:pos="4813"/>
        </w:tabs>
        <w:jc w:val="both"/>
        <w:rPr>
          <w:rFonts w:ascii="Book Antiqua" w:hAnsi="Book Antiqua"/>
        </w:rPr>
      </w:pPr>
      <w:r w:rsidRPr="002A64DA">
        <w:rPr>
          <w:rFonts w:ascii="Book Antiqua" w:hAnsi="Book Antiqua"/>
        </w:rPr>
        <w:t>VEDIAMO IN DETTAGLIO QUESTE NOTTI DEL TARGUM:</w:t>
      </w:r>
    </w:p>
    <w:p w:rsidR="00100E4E" w:rsidRPr="002A64DA" w:rsidRDefault="00100E4E" w:rsidP="00100E4E">
      <w:pPr>
        <w:pStyle w:val="Paragrafoelenco"/>
        <w:numPr>
          <w:ilvl w:val="0"/>
          <w:numId w:val="1"/>
        </w:numPr>
        <w:tabs>
          <w:tab w:val="left" w:pos="4813"/>
        </w:tabs>
        <w:jc w:val="both"/>
        <w:rPr>
          <w:rFonts w:ascii="Book Antiqua" w:hAnsi="Book Antiqua"/>
        </w:rPr>
      </w:pPr>
      <w:r w:rsidRPr="002A64DA">
        <w:rPr>
          <w:rFonts w:ascii="Book Antiqua" w:hAnsi="Book Antiqua"/>
          <w:b/>
          <w:i/>
        </w:rPr>
        <w:t xml:space="preserve">La 1° notte è la </w:t>
      </w:r>
      <w:proofErr w:type="gramStart"/>
      <w:r w:rsidRPr="002A64DA">
        <w:rPr>
          <w:rFonts w:ascii="Book Antiqua" w:hAnsi="Book Antiqua"/>
          <w:b/>
          <w:i/>
        </w:rPr>
        <w:t>notte</w:t>
      </w:r>
      <w:proofErr w:type="gramEnd"/>
      <w:r w:rsidRPr="002A64DA">
        <w:rPr>
          <w:rFonts w:ascii="Book Antiqua" w:hAnsi="Book Antiqua"/>
          <w:b/>
          <w:i/>
        </w:rPr>
        <w:t xml:space="preserve"> in cui Dio ha creato il mondo</w:t>
      </w:r>
      <w:r w:rsidRPr="002A64DA">
        <w:rPr>
          <w:rFonts w:ascii="Book Antiqua" w:hAnsi="Book Antiqua"/>
        </w:rPr>
        <w:t>. Lo crea dal buio,</w:t>
      </w:r>
      <w:r w:rsidR="002D2FC6" w:rsidRPr="002A64DA">
        <w:rPr>
          <w:rFonts w:ascii="Book Antiqua" w:hAnsi="Book Antiqua"/>
        </w:rPr>
        <w:t xml:space="preserve"> </w:t>
      </w:r>
      <w:proofErr w:type="gramStart"/>
      <w:r w:rsidR="002D2FC6" w:rsidRPr="002A64DA">
        <w:rPr>
          <w:rFonts w:ascii="Book Antiqua" w:hAnsi="Book Antiqua"/>
        </w:rPr>
        <w:t>infatti</w:t>
      </w:r>
      <w:proofErr w:type="gramEnd"/>
      <w:r w:rsidR="002D2FC6" w:rsidRPr="002A64DA">
        <w:rPr>
          <w:rFonts w:ascii="Book Antiqua" w:hAnsi="Book Antiqua"/>
        </w:rPr>
        <w:t xml:space="preserve"> la prima cosa che fa: </w:t>
      </w:r>
      <w:r w:rsidRPr="002A64DA">
        <w:rPr>
          <w:rFonts w:ascii="Book Antiqua" w:hAnsi="Book Antiqua"/>
        </w:rPr>
        <w:t xml:space="preserve">“Sia la Luce”. </w:t>
      </w:r>
      <w:proofErr w:type="gramStart"/>
      <w:r w:rsidRPr="002A64DA">
        <w:rPr>
          <w:rFonts w:ascii="Book Antiqua" w:hAnsi="Book Antiqua"/>
          <w:b/>
        </w:rPr>
        <w:t>Dunque</w:t>
      </w:r>
      <w:proofErr w:type="gramEnd"/>
      <w:r w:rsidRPr="002A64DA">
        <w:rPr>
          <w:rFonts w:ascii="Book Antiqua" w:hAnsi="Book Antiqua"/>
          <w:b/>
        </w:rPr>
        <w:t xml:space="preserve"> la Pasqua è anche ricordo della Creazione. </w:t>
      </w:r>
      <w:r w:rsidRPr="002A64DA">
        <w:rPr>
          <w:rFonts w:ascii="Book Antiqua" w:hAnsi="Book Antiqua"/>
        </w:rPr>
        <w:t xml:space="preserve">Non è un caso che i testi profetici come Isaia, descrivano la Pasqua, il ritorno dall’esilio, il nuovo esodo, </w:t>
      </w:r>
      <w:r w:rsidRPr="002A64DA">
        <w:rPr>
          <w:rFonts w:ascii="Book Antiqua" w:hAnsi="Book Antiqua"/>
          <w:b/>
          <w:i/>
        </w:rPr>
        <w:t xml:space="preserve">come una </w:t>
      </w:r>
      <w:proofErr w:type="gramStart"/>
      <w:r w:rsidRPr="002A64DA">
        <w:rPr>
          <w:rFonts w:ascii="Book Antiqua" w:hAnsi="Book Antiqua"/>
          <w:b/>
          <w:i/>
        </w:rPr>
        <w:t>nuova</w:t>
      </w:r>
      <w:proofErr w:type="gramEnd"/>
      <w:r w:rsidRPr="002A64DA">
        <w:rPr>
          <w:rFonts w:ascii="Book Antiqua" w:hAnsi="Book Antiqua"/>
          <w:b/>
          <w:i/>
        </w:rPr>
        <w:t xml:space="preserve"> Creazione</w:t>
      </w:r>
      <w:r w:rsidRPr="002A64DA">
        <w:rPr>
          <w:rFonts w:ascii="Book Antiqua" w:hAnsi="Book Antiqua"/>
        </w:rPr>
        <w:t xml:space="preserve">. </w:t>
      </w:r>
      <w:r w:rsidRPr="002A64DA">
        <w:rPr>
          <w:rFonts w:ascii="Book Antiqua" w:hAnsi="Book Antiqua"/>
          <w:b/>
        </w:rPr>
        <w:t>Quindi la Pasqua è anche storia della nuova Creazione, c’è un legame fra Pasqua e Creazione</w:t>
      </w:r>
      <w:r w:rsidRPr="002A64DA">
        <w:rPr>
          <w:rFonts w:ascii="Book Antiqua" w:hAnsi="Book Antiqua"/>
        </w:rPr>
        <w:t xml:space="preserve"> e questo lo viviamo anche noi cristiani: nella notte di Pasqua </w:t>
      </w:r>
      <w:r w:rsidR="00065F0A" w:rsidRPr="002A64DA">
        <w:rPr>
          <w:rFonts w:ascii="Book Antiqua" w:hAnsi="Book Antiqua"/>
        </w:rPr>
        <w:t>celebriamo la Veglia p</w:t>
      </w:r>
      <w:r w:rsidRPr="002A64DA">
        <w:rPr>
          <w:rFonts w:ascii="Book Antiqua" w:hAnsi="Book Antiqua"/>
        </w:rPr>
        <w:t xml:space="preserve">asquale e la prima lettura è Genesi </w:t>
      </w:r>
      <w:proofErr w:type="gramStart"/>
      <w:r w:rsidRPr="002A64DA">
        <w:rPr>
          <w:rFonts w:ascii="Book Antiqua" w:hAnsi="Book Antiqua"/>
        </w:rPr>
        <w:t>1</w:t>
      </w:r>
      <w:proofErr w:type="gramEnd"/>
      <w:r w:rsidRPr="002A64DA">
        <w:rPr>
          <w:rFonts w:ascii="Book Antiqua" w:hAnsi="Book Antiqua"/>
        </w:rPr>
        <w:t xml:space="preserve">, la Creazione del mondo, la 1° notte. </w:t>
      </w:r>
      <w:r w:rsidRPr="002A64DA">
        <w:rPr>
          <w:rFonts w:ascii="Book Antiqua" w:hAnsi="Book Antiqua"/>
          <w:b/>
          <w:i/>
        </w:rPr>
        <w:t xml:space="preserve">Come inizia la Veglia pasquale? </w:t>
      </w:r>
      <w:proofErr w:type="gramStart"/>
      <w:r w:rsidRPr="002A64DA">
        <w:rPr>
          <w:rFonts w:ascii="Book Antiqua" w:hAnsi="Book Antiqua"/>
          <w:b/>
          <w:i/>
        </w:rPr>
        <w:t>Al buio</w:t>
      </w:r>
      <w:r w:rsidR="00F91DA0" w:rsidRPr="002A64DA">
        <w:rPr>
          <w:rFonts w:ascii="Book Antiqua" w:hAnsi="Book Antiqua"/>
          <w:b/>
          <w:i/>
        </w:rPr>
        <w:t>, con la celebrazione della Luce</w:t>
      </w:r>
      <w:proofErr w:type="gramEnd"/>
      <w:r w:rsidR="00F91DA0" w:rsidRPr="002A64DA">
        <w:rPr>
          <w:rFonts w:ascii="Book Antiqua" w:hAnsi="Book Antiqua"/>
          <w:b/>
          <w:i/>
        </w:rPr>
        <w:t>.</w:t>
      </w:r>
      <w:r w:rsidR="00F91DA0" w:rsidRPr="002A64DA">
        <w:rPr>
          <w:rFonts w:ascii="Book Antiqua" w:hAnsi="Book Antiqua"/>
        </w:rPr>
        <w:t xml:space="preserve">  C’è dunque </w:t>
      </w:r>
      <w:r w:rsidR="00F91DA0" w:rsidRPr="002A64DA">
        <w:rPr>
          <w:rFonts w:ascii="Book Antiqua" w:hAnsi="Book Antiqua"/>
          <w:b/>
          <w:i/>
        </w:rPr>
        <w:t xml:space="preserve">anche per noi un legame stretto fra Pasqua e Creazione: la nuova vita, la </w:t>
      </w:r>
      <w:proofErr w:type="gramStart"/>
      <w:r w:rsidR="00F91DA0" w:rsidRPr="002A64DA">
        <w:rPr>
          <w:rFonts w:ascii="Book Antiqua" w:hAnsi="Book Antiqua"/>
          <w:b/>
          <w:i/>
        </w:rPr>
        <w:t>nuova</w:t>
      </w:r>
      <w:proofErr w:type="gramEnd"/>
      <w:r w:rsidR="00F91DA0" w:rsidRPr="002A64DA">
        <w:rPr>
          <w:rFonts w:ascii="Book Antiqua" w:hAnsi="Book Antiqua"/>
          <w:b/>
          <w:i/>
        </w:rPr>
        <w:t xml:space="preserve"> luce, la luce che splende nelle tenebre. E l’eucarestia è il segno di un mondo rinnovato</w:t>
      </w:r>
      <w:r w:rsidR="00065F0A" w:rsidRPr="002A64DA">
        <w:rPr>
          <w:rFonts w:ascii="Book Antiqua" w:hAnsi="Book Antiqua"/>
        </w:rPr>
        <w:t>. Dunque</w:t>
      </w:r>
      <w:r w:rsidR="00F91DA0" w:rsidRPr="002A64DA">
        <w:rPr>
          <w:rFonts w:ascii="Book Antiqua" w:hAnsi="Book Antiqua"/>
        </w:rPr>
        <w:t xml:space="preserve"> legame fra Creazione-Pasqua </w:t>
      </w:r>
      <w:proofErr w:type="gramStart"/>
      <w:r w:rsidR="00F91DA0" w:rsidRPr="002A64DA">
        <w:rPr>
          <w:rFonts w:ascii="Book Antiqua" w:hAnsi="Book Antiqua"/>
        </w:rPr>
        <w:t>e</w:t>
      </w:r>
      <w:proofErr w:type="gramEnd"/>
      <w:r w:rsidR="00F91DA0" w:rsidRPr="002A64DA">
        <w:rPr>
          <w:rFonts w:ascii="Book Antiqua" w:hAnsi="Book Antiqua"/>
        </w:rPr>
        <w:t xml:space="preserve"> Eucarestia, vero per gli ebrei ma anche per noi cristiani. In fondo </w:t>
      </w:r>
      <w:r w:rsidR="00F91DA0" w:rsidRPr="002A64DA">
        <w:rPr>
          <w:rFonts w:ascii="Book Antiqua" w:hAnsi="Book Antiqua"/>
          <w:b/>
          <w:i/>
        </w:rPr>
        <w:t xml:space="preserve">è la dimensione </w:t>
      </w:r>
      <w:proofErr w:type="spellStart"/>
      <w:r w:rsidR="00F91DA0" w:rsidRPr="002A64DA">
        <w:rPr>
          <w:rFonts w:ascii="Book Antiqua" w:hAnsi="Book Antiqua"/>
          <w:b/>
          <w:i/>
        </w:rPr>
        <w:t>creazionale</w:t>
      </w:r>
      <w:proofErr w:type="spellEnd"/>
      <w:r w:rsidR="00F91DA0" w:rsidRPr="002A64DA">
        <w:rPr>
          <w:rFonts w:ascii="Book Antiqua" w:hAnsi="Book Antiqua"/>
          <w:b/>
          <w:i/>
        </w:rPr>
        <w:t xml:space="preserve"> di ogni eucarestia: sono gli elementi del Creato che </w:t>
      </w:r>
      <w:proofErr w:type="gramStart"/>
      <w:r w:rsidR="00F91DA0" w:rsidRPr="002A64DA">
        <w:rPr>
          <w:rFonts w:ascii="Book Antiqua" w:hAnsi="Book Antiqua"/>
          <w:b/>
          <w:i/>
        </w:rPr>
        <w:t>vengono</w:t>
      </w:r>
      <w:proofErr w:type="gramEnd"/>
      <w:r w:rsidR="00F91DA0" w:rsidRPr="002A64DA">
        <w:rPr>
          <w:rFonts w:ascii="Book Antiqua" w:hAnsi="Book Antiqua"/>
          <w:b/>
          <w:i/>
        </w:rPr>
        <w:t xml:space="preserve"> offerti a Dio perché li faccia nuovi. </w:t>
      </w:r>
      <w:r w:rsidR="00F91DA0" w:rsidRPr="002A64DA">
        <w:rPr>
          <w:rFonts w:ascii="Book Antiqua" w:hAnsi="Book Antiqua"/>
        </w:rPr>
        <w:t>Questo è un primo significato d</w:t>
      </w:r>
      <w:r w:rsidR="00065F0A" w:rsidRPr="002A64DA">
        <w:rPr>
          <w:rFonts w:ascii="Book Antiqua" w:hAnsi="Book Antiqua"/>
        </w:rPr>
        <w:t>ella Pasqua di I</w:t>
      </w:r>
      <w:r w:rsidR="00F91DA0" w:rsidRPr="002A64DA">
        <w:rPr>
          <w:rFonts w:ascii="Book Antiqua" w:hAnsi="Book Antiqua"/>
        </w:rPr>
        <w:t>sraele che si riflette sulla nostra Pasqua e sulla nostra Eucarestia.</w:t>
      </w:r>
    </w:p>
    <w:p w:rsidR="00F91DA0" w:rsidRPr="002A64DA" w:rsidRDefault="00065F0A" w:rsidP="00100E4E">
      <w:pPr>
        <w:pStyle w:val="Paragrafoelenco"/>
        <w:numPr>
          <w:ilvl w:val="0"/>
          <w:numId w:val="1"/>
        </w:numPr>
        <w:tabs>
          <w:tab w:val="left" w:pos="4813"/>
        </w:tabs>
        <w:jc w:val="both"/>
        <w:rPr>
          <w:rFonts w:ascii="Book Antiqua" w:hAnsi="Book Antiqua"/>
          <w:b/>
          <w:i/>
        </w:rPr>
      </w:pPr>
      <w:r w:rsidRPr="002A64DA">
        <w:rPr>
          <w:rFonts w:ascii="Book Antiqua" w:hAnsi="Book Antiqua"/>
          <w:b/>
          <w:i/>
        </w:rPr>
        <w:t xml:space="preserve">La </w:t>
      </w:r>
      <w:r w:rsidR="00F91DA0" w:rsidRPr="002A64DA">
        <w:rPr>
          <w:rFonts w:ascii="Book Antiqua" w:hAnsi="Book Antiqua"/>
          <w:b/>
          <w:i/>
        </w:rPr>
        <w:t>2° notte</w:t>
      </w:r>
      <w:r w:rsidR="00F91DA0" w:rsidRPr="002A64DA">
        <w:rPr>
          <w:rFonts w:ascii="Book Antiqua" w:hAnsi="Book Antiqua"/>
        </w:rPr>
        <w:t xml:space="preserve">: </w:t>
      </w:r>
      <w:r w:rsidR="00F91DA0" w:rsidRPr="002A64DA">
        <w:rPr>
          <w:rFonts w:ascii="Book Antiqua" w:hAnsi="Book Antiqua"/>
          <w:b/>
          <w:i/>
        </w:rPr>
        <w:t xml:space="preserve">è la </w:t>
      </w:r>
      <w:proofErr w:type="gramStart"/>
      <w:r w:rsidR="00F91DA0" w:rsidRPr="002A64DA">
        <w:rPr>
          <w:rFonts w:ascii="Book Antiqua" w:hAnsi="Book Antiqua"/>
          <w:b/>
          <w:i/>
        </w:rPr>
        <w:t>notte</w:t>
      </w:r>
      <w:proofErr w:type="gramEnd"/>
      <w:r w:rsidR="00F91DA0" w:rsidRPr="002A64DA">
        <w:rPr>
          <w:rFonts w:ascii="Book Antiqua" w:hAnsi="Book Antiqua"/>
          <w:b/>
          <w:i/>
        </w:rPr>
        <w:t xml:space="preserve"> in cui Dio chiede ad Abramo di sacrificare il figlio Isacco</w:t>
      </w:r>
      <w:r w:rsidR="00F91DA0" w:rsidRPr="002A64DA">
        <w:rPr>
          <w:rFonts w:ascii="Book Antiqua" w:hAnsi="Book Antiqua"/>
        </w:rPr>
        <w:t xml:space="preserve"> (“esce e guarda le stelle…”). Isacco partecipa volontariamente al sacrificio e diventa lui stesso la vittima sacrificale </w:t>
      </w:r>
      <w:proofErr w:type="spellStart"/>
      <w:r w:rsidR="00F91DA0" w:rsidRPr="002A64DA">
        <w:rPr>
          <w:rFonts w:ascii="Book Antiqua" w:hAnsi="Book Antiqua"/>
        </w:rPr>
        <w:t>finchè</w:t>
      </w:r>
      <w:proofErr w:type="spellEnd"/>
      <w:r w:rsidR="00F91DA0" w:rsidRPr="002A64DA">
        <w:rPr>
          <w:rFonts w:ascii="Book Antiqua" w:hAnsi="Book Antiqua"/>
        </w:rPr>
        <w:t xml:space="preserve"> non </w:t>
      </w:r>
      <w:proofErr w:type="gramStart"/>
      <w:r w:rsidR="00F91DA0" w:rsidRPr="002A64DA">
        <w:rPr>
          <w:rFonts w:ascii="Book Antiqua" w:hAnsi="Book Antiqua"/>
        </w:rPr>
        <w:t>viene</w:t>
      </w:r>
      <w:proofErr w:type="gramEnd"/>
      <w:r w:rsidR="00F91DA0" w:rsidRPr="002A64DA">
        <w:rPr>
          <w:rFonts w:ascii="Book Antiqua" w:hAnsi="Book Antiqua"/>
        </w:rPr>
        <w:t xml:space="preserve"> sostituito dall’agnello che Abramo trova nel cespuglio. </w:t>
      </w:r>
      <w:proofErr w:type="gramStart"/>
      <w:r w:rsidR="00F91DA0" w:rsidRPr="002A64DA">
        <w:rPr>
          <w:rFonts w:ascii="Book Antiqua" w:hAnsi="Book Antiqua"/>
        </w:rPr>
        <w:t>Quindi</w:t>
      </w:r>
      <w:proofErr w:type="gramEnd"/>
      <w:r w:rsidR="00F91DA0" w:rsidRPr="002A64DA">
        <w:rPr>
          <w:rFonts w:ascii="Book Antiqua" w:hAnsi="Book Antiqua"/>
        </w:rPr>
        <w:t xml:space="preserve"> il secondo significato della Pasqua è </w:t>
      </w:r>
      <w:r w:rsidR="00F91DA0" w:rsidRPr="002A64DA">
        <w:rPr>
          <w:rFonts w:ascii="Book Antiqua" w:hAnsi="Book Antiqua"/>
          <w:b/>
          <w:i/>
        </w:rPr>
        <w:t xml:space="preserve">la Pasqua come sacrificio. </w:t>
      </w:r>
      <w:r w:rsidR="00F91DA0" w:rsidRPr="002A64DA">
        <w:rPr>
          <w:rFonts w:ascii="Book Antiqua" w:hAnsi="Book Antiqua"/>
        </w:rPr>
        <w:t xml:space="preserve">Pensando di nuovo alla Veglia Pasquale: la seconda lettura è Genesi </w:t>
      </w:r>
      <w:proofErr w:type="gramStart"/>
      <w:r w:rsidR="00F91DA0" w:rsidRPr="002A64DA">
        <w:rPr>
          <w:rFonts w:ascii="Book Antiqua" w:hAnsi="Book Antiqua"/>
        </w:rPr>
        <w:t>22</w:t>
      </w:r>
      <w:proofErr w:type="gramEnd"/>
      <w:r w:rsidR="00F91DA0" w:rsidRPr="002A64DA">
        <w:rPr>
          <w:rFonts w:ascii="Book Antiqua" w:hAnsi="Book Antiqua"/>
        </w:rPr>
        <w:t xml:space="preserve">, proprio questa. </w:t>
      </w:r>
      <w:proofErr w:type="gramStart"/>
      <w:r w:rsidR="00F91DA0" w:rsidRPr="002A64DA">
        <w:rPr>
          <w:rFonts w:ascii="Book Antiqua" w:hAnsi="Book Antiqua"/>
        </w:rPr>
        <w:t>Praticamente</w:t>
      </w:r>
      <w:proofErr w:type="gramEnd"/>
      <w:r w:rsidR="00F91DA0" w:rsidRPr="002A64DA">
        <w:rPr>
          <w:rFonts w:ascii="Book Antiqua" w:hAnsi="Book Antiqua"/>
        </w:rPr>
        <w:t xml:space="preserve"> seguiamo ancora lo schema dell’antico </w:t>
      </w:r>
      <w:proofErr w:type="spellStart"/>
      <w:r w:rsidR="00F91DA0" w:rsidRPr="002A64DA">
        <w:rPr>
          <w:rFonts w:ascii="Book Antiqua" w:hAnsi="Book Antiqua"/>
        </w:rPr>
        <w:t>Targum</w:t>
      </w:r>
      <w:proofErr w:type="spellEnd"/>
      <w:r w:rsidR="00F91DA0" w:rsidRPr="002A64DA">
        <w:rPr>
          <w:rFonts w:ascii="Book Antiqua" w:hAnsi="Book Antiqua"/>
        </w:rPr>
        <w:t xml:space="preserve"> ebraico</w:t>
      </w:r>
      <w:r w:rsidR="00412BA5" w:rsidRPr="002A64DA">
        <w:rPr>
          <w:rFonts w:ascii="Book Antiqua" w:hAnsi="Book Antiqua"/>
        </w:rPr>
        <w:t xml:space="preserve"> nel leggere le letture della notte di Pasqua, nella I-II-III lettura (Genesi 1-Genesi 22- Esodo 12, Esodo 14 nel caso della Pasqua). </w:t>
      </w:r>
      <w:proofErr w:type="gramStart"/>
      <w:r w:rsidR="00412BA5" w:rsidRPr="002A64DA">
        <w:rPr>
          <w:rFonts w:ascii="Book Antiqua" w:hAnsi="Book Antiqua"/>
          <w:b/>
          <w:i/>
        </w:rPr>
        <w:t>Cosa indica</w:t>
      </w:r>
      <w:proofErr w:type="gramEnd"/>
      <w:r w:rsidR="00412BA5" w:rsidRPr="002A64DA">
        <w:rPr>
          <w:rFonts w:ascii="Book Antiqua" w:hAnsi="Book Antiqua"/>
          <w:b/>
          <w:i/>
        </w:rPr>
        <w:t xml:space="preserve"> nel mondo ebraico il sacrificio?</w:t>
      </w:r>
      <w:r w:rsidR="00412BA5" w:rsidRPr="002A64DA">
        <w:rPr>
          <w:rFonts w:ascii="Book Antiqua" w:hAnsi="Book Antiqua"/>
        </w:rPr>
        <w:t xml:space="preserve"> </w:t>
      </w:r>
      <w:r w:rsidR="00412BA5" w:rsidRPr="002A64DA">
        <w:rPr>
          <w:rFonts w:ascii="Book Antiqua" w:hAnsi="Book Antiqua"/>
          <w:b/>
          <w:i/>
        </w:rPr>
        <w:t>Perché si sacrifica un agnello? Per due ragioni</w:t>
      </w:r>
      <w:r w:rsidR="00412BA5" w:rsidRPr="002A64DA">
        <w:rPr>
          <w:rFonts w:ascii="Book Antiqua" w:hAnsi="Book Antiqua"/>
        </w:rPr>
        <w:t xml:space="preserve">: il sacrificio e il sangue del sacrificio </w:t>
      </w:r>
      <w:proofErr w:type="gramStart"/>
      <w:r w:rsidR="00412BA5" w:rsidRPr="002A64DA">
        <w:rPr>
          <w:rFonts w:ascii="Book Antiqua" w:hAnsi="Book Antiqua"/>
        </w:rPr>
        <w:t>ha</w:t>
      </w:r>
      <w:proofErr w:type="gramEnd"/>
      <w:r w:rsidR="00412BA5" w:rsidRPr="002A64DA">
        <w:rPr>
          <w:rFonts w:ascii="Book Antiqua" w:hAnsi="Book Antiqua"/>
        </w:rPr>
        <w:t xml:space="preserve"> intanto un </w:t>
      </w:r>
      <w:r w:rsidR="00412BA5" w:rsidRPr="002A64DA">
        <w:rPr>
          <w:rFonts w:ascii="Book Antiqua" w:hAnsi="Book Antiqua"/>
          <w:b/>
        </w:rPr>
        <w:t>valore espiatorio</w:t>
      </w:r>
      <w:r w:rsidR="00412BA5" w:rsidRPr="002A64DA">
        <w:rPr>
          <w:rFonts w:ascii="Book Antiqua" w:hAnsi="Book Antiqua"/>
        </w:rPr>
        <w:t xml:space="preserve">, serve a ottenere il perdono della divinità, si ammazza un animale come sostituzione della vittima umana che meriterebbe la morte. E poi c’è </w:t>
      </w:r>
      <w:r w:rsidR="00412BA5" w:rsidRPr="002A64DA">
        <w:rPr>
          <w:rFonts w:ascii="Book Antiqua" w:hAnsi="Book Antiqua"/>
          <w:b/>
          <w:i/>
        </w:rPr>
        <w:t>un valore di comunione</w:t>
      </w:r>
      <w:r w:rsidR="00412BA5" w:rsidRPr="002A64DA">
        <w:rPr>
          <w:rFonts w:ascii="Book Antiqua" w:hAnsi="Book Antiqua"/>
        </w:rPr>
        <w:t xml:space="preserve">: con quella vittima bruciata, olocausto (=tutto bruciato), la vittima </w:t>
      </w:r>
      <w:proofErr w:type="gramStart"/>
      <w:r w:rsidR="00412BA5" w:rsidRPr="002A64DA">
        <w:rPr>
          <w:rFonts w:ascii="Book Antiqua" w:hAnsi="Book Antiqua"/>
        </w:rPr>
        <w:t>viene</w:t>
      </w:r>
      <w:proofErr w:type="gramEnd"/>
      <w:r w:rsidR="00412BA5" w:rsidRPr="002A64DA">
        <w:rPr>
          <w:rFonts w:ascii="Book Antiqua" w:hAnsi="Book Antiqua"/>
        </w:rPr>
        <w:t xml:space="preserve"> portata nel mondo divino, viene assunta</w:t>
      </w:r>
      <w:r w:rsidR="00025C3A" w:rsidRPr="002A64DA">
        <w:rPr>
          <w:rFonts w:ascii="Book Antiqua" w:hAnsi="Book Antiqua"/>
        </w:rPr>
        <w:t xml:space="preserve"> al mondo divino. </w:t>
      </w:r>
      <w:proofErr w:type="gramStart"/>
      <w:r w:rsidR="00025C3A" w:rsidRPr="002A64DA">
        <w:rPr>
          <w:rFonts w:ascii="Book Antiqua" w:hAnsi="Book Antiqua"/>
          <w:b/>
          <w:i/>
        </w:rPr>
        <w:t>Quindi</w:t>
      </w:r>
      <w:proofErr w:type="gramEnd"/>
      <w:r w:rsidR="00025C3A" w:rsidRPr="002A64DA">
        <w:rPr>
          <w:rFonts w:ascii="Book Antiqua" w:hAnsi="Book Antiqua"/>
          <w:b/>
          <w:i/>
        </w:rPr>
        <w:t xml:space="preserve"> si sacrifica l’agnello per ottenere il perdono e la comunione con Dio</w:t>
      </w:r>
      <w:r w:rsidR="00025C3A" w:rsidRPr="002A64DA">
        <w:rPr>
          <w:rFonts w:ascii="Book Antiqua" w:hAnsi="Book Antiqua"/>
        </w:rPr>
        <w:t>.</w:t>
      </w:r>
      <w:r w:rsidR="002B36A7" w:rsidRPr="002A64DA">
        <w:rPr>
          <w:rFonts w:ascii="Book Antiqua" w:hAnsi="Book Antiqua"/>
        </w:rPr>
        <w:t xml:space="preserve"> </w:t>
      </w:r>
      <w:r w:rsidR="002B36A7" w:rsidRPr="002A64DA">
        <w:rPr>
          <w:rFonts w:ascii="Book Antiqua" w:hAnsi="Book Antiqua"/>
          <w:b/>
          <w:i/>
        </w:rPr>
        <w:t>Questa idea di sacrificio passa nella Pasqua cristiana e di riflesso in ogni celebrazione eucaristica.</w:t>
      </w:r>
      <w:r w:rsidR="002B36A7" w:rsidRPr="002A64DA">
        <w:rPr>
          <w:rFonts w:ascii="Book Antiqua" w:hAnsi="Book Antiqua"/>
        </w:rPr>
        <w:t xml:space="preserve"> La seconda lettura del giorno di Pasqua è I Corinzi, 5-7 “</w:t>
      </w:r>
      <w:proofErr w:type="gramStart"/>
      <w:r w:rsidR="002B36A7" w:rsidRPr="002A64DA">
        <w:rPr>
          <w:rFonts w:ascii="Book Antiqua" w:hAnsi="Book Antiqua"/>
        </w:rPr>
        <w:t>Cristo nostra Pasqua</w:t>
      </w:r>
      <w:proofErr w:type="gramEnd"/>
      <w:r w:rsidR="002B36A7" w:rsidRPr="002A64DA">
        <w:rPr>
          <w:rFonts w:ascii="Book Antiqua" w:hAnsi="Book Antiqua"/>
        </w:rPr>
        <w:t xml:space="preserve"> è stato immolato”, cioè di Cristo si dice quello che si diceva dell’agnello nell’Antico Testamento. </w:t>
      </w:r>
      <w:r w:rsidR="002B36A7" w:rsidRPr="002A64DA">
        <w:rPr>
          <w:rFonts w:ascii="Book Antiqua" w:hAnsi="Book Antiqua"/>
          <w:b/>
          <w:i/>
        </w:rPr>
        <w:t xml:space="preserve">E cosa avviene con questo sacrificio di Cristo? Le due cose che nell’Antico Testamento si </w:t>
      </w:r>
      <w:proofErr w:type="gramStart"/>
      <w:r w:rsidR="002B36A7" w:rsidRPr="002A64DA">
        <w:rPr>
          <w:rFonts w:ascii="Book Antiqua" w:hAnsi="Book Antiqua"/>
          <w:b/>
          <w:i/>
        </w:rPr>
        <w:t>pensava</w:t>
      </w:r>
      <w:proofErr w:type="gramEnd"/>
      <w:r w:rsidR="002B36A7" w:rsidRPr="002A64DA">
        <w:rPr>
          <w:rFonts w:ascii="Book Antiqua" w:hAnsi="Book Antiqua"/>
          <w:b/>
          <w:i/>
        </w:rPr>
        <w:t xml:space="preserve"> avvenissero con il sangue dell’agnello, cioè IL PERDONO E LA COMUNIONE CON DIO</w:t>
      </w:r>
      <w:r w:rsidR="002B36A7" w:rsidRPr="002A64DA">
        <w:rPr>
          <w:rFonts w:ascii="Book Antiqua" w:hAnsi="Book Antiqua"/>
        </w:rPr>
        <w:t xml:space="preserve">. La </w:t>
      </w:r>
      <w:r w:rsidR="002B36A7" w:rsidRPr="002A64DA">
        <w:rPr>
          <w:rFonts w:ascii="Book Antiqua" w:hAnsi="Book Antiqua"/>
          <w:i/>
          <w:u w:val="single"/>
        </w:rPr>
        <w:t xml:space="preserve">morte di Cristo crea il perdono dei peccati, questa volta definitivo e permanente, non più legato alla ripetizione del sacrificio, e la comunione con </w:t>
      </w:r>
      <w:r w:rsidR="009E3CD7" w:rsidRPr="002A64DA">
        <w:rPr>
          <w:rFonts w:ascii="Book Antiqua" w:hAnsi="Book Antiqua"/>
          <w:i/>
          <w:u w:val="single"/>
        </w:rPr>
        <w:t>D</w:t>
      </w:r>
      <w:r w:rsidR="002B36A7" w:rsidRPr="002A64DA">
        <w:rPr>
          <w:rFonts w:ascii="Book Antiqua" w:hAnsi="Book Antiqua"/>
          <w:i/>
          <w:u w:val="single"/>
        </w:rPr>
        <w:t xml:space="preserve">io anche questa </w:t>
      </w:r>
      <w:r w:rsidR="009E3CD7" w:rsidRPr="002A64DA">
        <w:rPr>
          <w:rFonts w:ascii="Book Antiqua" w:hAnsi="Book Antiqua"/>
          <w:i/>
          <w:u w:val="single"/>
        </w:rPr>
        <w:t xml:space="preserve">permanente perché Cristo muore </w:t>
      </w:r>
      <w:proofErr w:type="gramStart"/>
      <w:r w:rsidR="009E3CD7" w:rsidRPr="002A64DA">
        <w:rPr>
          <w:rFonts w:ascii="Book Antiqua" w:hAnsi="Book Antiqua"/>
          <w:i/>
          <w:u w:val="single"/>
        </w:rPr>
        <w:t>una volta per tutte</w:t>
      </w:r>
      <w:proofErr w:type="gramEnd"/>
      <w:r w:rsidR="009E3CD7" w:rsidRPr="002A64DA">
        <w:rPr>
          <w:rFonts w:ascii="Book Antiqua" w:hAnsi="Book Antiqua"/>
        </w:rPr>
        <w:t xml:space="preserve">. </w:t>
      </w:r>
      <w:proofErr w:type="gramStart"/>
      <w:r w:rsidR="009E3CD7" w:rsidRPr="002A64DA">
        <w:rPr>
          <w:rFonts w:ascii="Book Antiqua" w:hAnsi="Book Antiqua"/>
        </w:rPr>
        <w:t>Quindi</w:t>
      </w:r>
      <w:proofErr w:type="gramEnd"/>
      <w:r w:rsidR="009E3CD7" w:rsidRPr="002A64DA">
        <w:rPr>
          <w:rFonts w:ascii="Book Antiqua" w:hAnsi="Book Antiqua"/>
        </w:rPr>
        <w:t xml:space="preserve"> la Pasqua ha anche un valore sacrificale, quella ebraica e a maggior ragione quella cristiana. </w:t>
      </w:r>
      <w:proofErr w:type="gramStart"/>
      <w:r w:rsidR="009E3CD7" w:rsidRPr="002A64DA">
        <w:rPr>
          <w:rFonts w:ascii="Book Antiqua" w:hAnsi="Book Antiqua"/>
        </w:rPr>
        <w:t>Quindi</w:t>
      </w:r>
      <w:proofErr w:type="gramEnd"/>
      <w:r w:rsidR="009E3CD7" w:rsidRPr="002A64DA">
        <w:rPr>
          <w:rFonts w:ascii="Book Antiqua" w:hAnsi="Book Antiqua"/>
        </w:rPr>
        <w:t xml:space="preserve"> la radice ebraica della Pasqua cristiana è molto profonda.</w:t>
      </w:r>
    </w:p>
    <w:p w:rsidR="00F91DA0" w:rsidRPr="002A64DA" w:rsidRDefault="009E3CD7" w:rsidP="00065F0A">
      <w:pPr>
        <w:pStyle w:val="Paragrafoelenco"/>
        <w:numPr>
          <w:ilvl w:val="0"/>
          <w:numId w:val="1"/>
        </w:numPr>
        <w:tabs>
          <w:tab w:val="left" w:pos="4813"/>
        </w:tabs>
        <w:jc w:val="both"/>
        <w:rPr>
          <w:rFonts w:ascii="Book Antiqua" w:hAnsi="Book Antiqua"/>
          <w:b/>
          <w:i/>
        </w:rPr>
      </w:pPr>
      <w:r w:rsidRPr="002A64DA">
        <w:rPr>
          <w:rFonts w:ascii="Book Antiqua" w:hAnsi="Book Antiqua"/>
          <w:b/>
        </w:rPr>
        <w:t>La 3° Pasqua</w:t>
      </w:r>
      <w:r w:rsidRPr="002A64DA">
        <w:rPr>
          <w:rFonts w:ascii="Book Antiqua" w:hAnsi="Book Antiqua"/>
        </w:rPr>
        <w:t xml:space="preserve"> è quella dell’Esodo dall’Egitto: </w:t>
      </w:r>
      <w:r w:rsidRPr="002A64DA">
        <w:rPr>
          <w:rFonts w:ascii="Book Antiqua" w:hAnsi="Book Antiqua"/>
          <w:b/>
          <w:i/>
        </w:rPr>
        <w:t>la Pasqua come ricordo della liberazione</w:t>
      </w:r>
      <w:r w:rsidRPr="002A64DA">
        <w:rPr>
          <w:rFonts w:ascii="Book Antiqua" w:hAnsi="Book Antiqua"/>
        </w:rPr>
        <w:t xml:space="preserve"> dall’Egitto. Non a caso la terza lettura della notte di Pasqua è il capitolo </w:t>
      </w:r>
      <w:proofErr w:type="gramStart"/>
      <w:r w:rsidRPr="002A64DA">
        <w:rPr>
          <w:rFonts w:ascii="Book Antiqua" w:hAnsi="Book Antiqua"/>
        </w:rPr>
        <w:t>14</w:t>
      </w:r>
      <w:proofErr w:type="gramEnd"/>
      <w:r w:rsidRPr="002A64DA">
        <w:rPr>
          <w:rFonts w:ascii="Book Antiqua" w:hAnsi="Book Antiqua"/>
        </w:rPr>
        <w:t xml:space="preserve"> dell’Esodo, il passaggio del mare. </w:t>
      </w:r>
      <w:r w:rsidR="00065F0A" w:rsidRPr="002A64DA">
        <w:rPr>
          <w:rFonts w:ascii="Book Antiqua" w:hAnsi="Book Antiqua"/>
        </w:rPr>
        <w:t xml:space="preserve">La Pasqua ha anche questa dimensione sociale, è festa di un popolo schiavo che diventa libero. Non è da intendersi come schiavitù del peccato, ma di schiavi veri, di un popolo che opprime un altro </w:t>
      </w:r>
      <w:proofErr w:type="gramStart"/>
      <w:r w:rsidR="00065F0A" w:rsidRPr="002A64DA">
        <w:rPr>
          <w:rFonts w:ascii="Book Antiqua" w:hAnsi="Book Antiqua"/>
        </w:rPr>
        <w:t>popolo</w:t>
      </w:r>
      <w:proofErr w:type="gramEnd"/>
      <w:r w:rsidR="00065F0A" w:rsidRPr="002A64DA">
        <w:rPr>
          <w:rFonts w:ascii="Book Antiqua" w:hAnsi="Book Antiqua"/>
        </w:rPr>
        <w:t xml:space="preserve">. E’ importante non alterare </w:t>
      </w:r>
      <w:proofErr w:type="gramStart"/>
      <w:r w:rsidR="00065F0A" w:rsidRPr="002A64DA">
        <w:rPr>
          <w:rFonts w:ascii="Book Antiqua" w:hAnsi="Book Antiqua"/>
        </w:rPr>
        <w:t>questo</w:t>
      </w:r>
      <w:proofErr w:type="gramEnd"/>
      <w:r w:rsidR="00065F0A" w:rsidRPr="002A64DA">
        <w:rPr>
          <w:rFonts w:ascii="Book Antiqua" w:hAnsi="Book Antiqua"/>
        </w:rPr>
        <w:t xml:space="preserve"> aspetto perché altrimenti si perde la dimensione sociale della Pasqua; la Pasqua esige la libertà, per cui </w:t>
      </w:r>
      <w:proofErr w:type="spellStart"/>
      <w:r w:rsidR="00065F0A" w:rsidRPr="002A64DA">
        <w:rPr>
          <w:rFonts w:ascii="Book Antiqua" w:hAnsi="Book Antiqua"/>
        </w:rPr>
        <w:t>finchè</w:t>
      </w:r>
      <w:proofErr w:type="spellEnd"/>
      <w:r w:rsidR="00065F0A" w:rsidRPr="002A64DA">
        <w:rPr>
          <w:rFonts w:ascii="Book Antiqua" w:hAnsi="Book Antiqua"/>
        </w:rPr>
        <w:t xml:space="preserve"> ci sarà un popolo schiavo di un altro non ci sarà mai una vera Pasqua. Allo stesso modo l’Eucarestia presuppone uomini e donne liberi, non si può celebrare l’Eucarestia e mantenere un altro in una situazione di schiavitù. Pertanto se si celebra la </w:t>
      </w:r>
      <w:proofErr w:type="gramStart"/>
      <w:r w:rsidR="00065F0A" w:rsidRPr="002A64DA">
        <w:rPr>
          <w:rFonts w:ascii="Book Antiqua" w:hAnsi="Book Antiqua"/>
        </w:rPr>
        <w:t>messa</w:t>
      </w:r>
      <w:proofErr w:type="gramEnd"/>
      <w:r w:rsidR="00065F0A" w:rsidRPr="002A64DA">
        <w:rPr>
          <w:rFonts w:ascii="Book Antiqua" w:hAnsi="Book Antiqua"/>
        </w:rPr>
        <w:t xml:space="preserve"> ma stiamo con i governi più oppressi</w:t>
      </w:r>
      <w:r w:rsidR="00D16714" w:rsidRPr="002A64DA">
        <w:rPr>
          <w:rFonts w:ascii="Book Antiqua" w:hAnsi="Book Antiqua"/>
        </w:rPr>
        <w:t xml:space="preserve">vi, si odiano i migranti </w:t>
      </w:r>
      <w:proofErr w:type="spellStart"/>
      <w:r w:rsidR="00D16714" w:rsidRPr="002A64DA">
        <w:rPr>
          <w:rFonts w:ascii="Book Antiqua" w:hAnsi="Book Antiqua"/>
        </w:rPr>
        <w:t>ecc</w:t>
      </w:r>
      <w:proofErr w:type="spellEnd"/>
      <w:r w:rsidR="00D16714" w:rsidRPr="002A64DA">
        <w:rPr>
          <w:rFonts w:ascii="Book Antiqua" w:hAnsi="Book Antiqua"/>
        </w:rPr>
        <w:t xml:space="preserve">, è </w:t>
      </w:r>
      <w:r w:rsidR="00065F0A" w:rsidRPr="002A64DA">
        <w:rPr>
          <w:rFonts w:ascii="Book Antiqua" w:hAnsi="Book Antiqua"/>
        </w:rPr>
        <w:t>una messa che non ha alcun senso o valore, anzi diventa un insulto a quello che il Signore ha inteso fare per liberare un popolo.</w:t>
      </w:r>
    </w:p>
    <w:p w:rsidR="00ED6C7E" w:rsidRPr="002A64DA" w:rsidRDefault="009E3CD7" w:rsidP="002468F7">
      <w:pPr>
        <w:pStyle w:val="Paragrafoelenco"/>
        <w:numPr>
          <w:ilvl w:val="0"/>
          <w:numId w:val="1"/>
        </w:numPr>
        <w:tabs>
          <w:tab w:val="left" w:pos="4813"/>
        </w:tabs>
        <w:jc w:val="both"/>
        <w:rPr>
          <w:rFonts w:ascii="Book Antiqua" w:hAnsi="Book Antiqua"/>
        </w:rPr>
      </w:pPr>
      <w:r w:rsidRPr="002A64DA">
        <w:rPr>
          <w:rFonts w:ascii="Book Antiqua" w:hAnsi="Book Antiqua"/>
          <w:b/>
        </w:rPr>
        <w:t>La 4° notte</w:t>
      </w:r>
      <w:r w:rsidRPr="002A64DA">
        <w:rPr>
          <w:rFonts w:ascii="Book Antiqua" w:hAnsi="Book Antiqua"/>
        </w:rPr>
        <w:t xml:space="preserve"> pasquale di cui parla il </w:t>
      </w:r>
      <w:proofErr w:type="spellStart"/>
      <w:r w:rsidRPr="002A64DA">
        <w:rPr>
          <w:rFonts w:ascii="Book Antiqua" w:hAnsi="Book Antiqua"/>
        </w:rPr>
        <w:t>Targum</w:t>
      </w:r>
      <w:proofErr w:type="spellEnd"/>
      <w:r w:rsidRPr="002A64DA">
        <w:rPr>
          <w:rFonts w:ascii="Book Antiqua" w:hAnsi="Book Antiqua"/>
        </w:rPr>
        <w:t xml:space="preserve"> sarà quando il mondo, giunto alla fine, </w:t>
      </w:r>
      <w:proofErr w:type="gramStart"/>
      <w:r w:rsidRPr="002A64DA">
        <w:rPr>
          <w:rFonts w:ascii="Book Antiqua" w:hAnsi="Book Antiqua"/>
        </w:rPr>
        <w:t>verrà</w:t>
      </w:r>
      <w:proofErr w:type="gramEnd"/>
      <w:r w:rsidRPr="002A64DA">
        <w:rPr>
          <w:rFonts w:ascii="Book Antiqua" w:hAnsi="Book Antiqua"/>
        </w:rPr>
        <w:t xml:space="preserve"> dissolto, ovvero in ogni Pasqua che Israele celebra c’è l’anticipo della salvezza futura. La </w:t>
      </w:r>
      <w:r w:rsidRPr="002A64DA">
        <w:rPr>
          <w:rFonts w:ascii="Book Antiqua" w:hAnsi="Book Antiqua"/>
          <w:b/>
          <w:i/>
        </w:rPr>
        <w:t>Pasqua ha anche il valore profetico, quindi è anche il legame con la salvezza futura. Celebrare la Pasqua significa anticipare la salvezza futura. E così anch</w:t>
      </w:r>
      <w:r w:rsidR="00065F0A" w:rsidRPr="002A64DA">
        <w:rPr>
          <w:rFonts w:ascii="Book Antiqua" w:hAnsi="Book Antiqua"/>
          <w:b/>
          <w:i/>
        </w:rPr>
        <w:t>e la Pasqua cristiana, in ogni E</w:t>
      </w:r>
      <w:r w:rsidRPr="002A64DA">
        <w:rPr>
          <w:rFonts w:ascii="Book Antiqua" w:hAnsi="Book Antiqua"/>
          <w:b/>
          <w:i/>
        </w:rPr>
        <w:t>ucarestia, è anticipo della salvezza futura</w:t>
      </w:r>
      <w:r w:rsidR="00F44651" w:rsidRPr="002A64DA">
        <w:rPr>
          <w:rFonts w:ascii="Book Antiqua" w:hAnsi="Book Antiqua"/>
          <w:b/>
          <w:i/>
        </w:rPr>
        <w:t xml:space="preserve"> del mondo intero. </w:t>
      </w:r>
      <w:r w:rsidR="00F44651" w:rsidRPr="002A64DA">
        <w:rPr>
          <w:rFonts w:ascii="Book Antiqua" w:hAnsi="Book Antiqua"/>
        </w:rPr>
        <w:t xml:space="preserve">Gli ebrei ci aiutano e ci ricordano che quando celebrano la Pasqua, dopo averla </w:t>
      </w:r>
      <w:proofErr w:type="gramStart"/>
      <w:r w:rsidR="00F44651" w:rsidRPr="002A64DA">
        <w:rPr>
          <w:rFonts w:ascii="Book Antiqua" w:hAnsi="Book Antiqua"/>
        </w:rPr>
        <w:t>celebrata</w:t>
      </w:r>
      <w:proofErr w:type="gramEnd"/>
      <w:r w:rsidR="00F44651" w:rsidRPr="002A64DA">
        <w:rPr>
          <w:rFonts w:ascii="Book Antiqua" w:hAnsi="Book Antiqua"/>
        </w:rPr>
        <w:t xml:space="preserve"> vanno a letto e prima di salutarsi dicono </w:t>
      </w:r>
      <w:r w:rsidR="00F44651" w:rsidRPr="002A64DA">
        <w:rPr>
          <w:rFonts w:ascii="Book Antiqua" w:hAnsi="Book Antiqua"/>
          <w:i/>
        </w:rPr>
        <w:t>“L’anno prossimo a Gerusalemme”,</w:t>
      </w:r>
      <w:r w:rsidR="00F44651" w:rsidRPr="002A64DA">
        <w:rPr>
          <w:rFonts w:ascii="Book Antiqua" w:hAnsi="Book Antiqua"/>
        </w:rPr>
        <w:t xml:space="preserve"> nel senso che quest’anno siamo qua come schiavi, anno prossimo sarem</w:t>
      </w:r>
      <w:r w:rsidR="00065F0A" w:rsidRPr="002A64DA">
        <w:rPr>
          <w:rFonts w:ascii="Book Antiqua" w:hAnsi="Book Antiqua"/>
        </w:rPr>
        <w:t>o liberi in terra di Israele;</w:t>
      </w:r>
      <w:r w:rsidR="00F44651" w:rsidRPr="002A64DA">
        <w:rPr>
          <w:rFonts w:ascii="Book Antiqua" w:hAnsi="Book Antiqua"/>
        </w:rPr>
        <w:t xml:space="preserve"> </w:t>
      </w:r>
      <w:r w:rsidR="00F44651" w:rsidRPr="002A64DA">
        <w:rPr>
          <w:rFonts w:ascii="Book Antiqua" w:hAnsi="Book Antiqua"/>
          <w:b/>
          <w:i/>
        </w:rPr>
        <w:t>ogni Pasqua è l’anticipo della speranza della salvezza futura</w:t>
      </w:r>
      <w:r w:rsidR="00F44651" w:rsidRPr="002A64DA">
        <w:rPr>
          <w:rFonts w:ascii="Book Antiqua" w:hAnsi="Book Antiqua"/>
        </w:rPr>
        <w:t xml:space="preserve">. </w:t>
      </w:r>
    </w:p>
    <w:p w:rsidR="00065F0A" w:rsidRPr="002A64DA" w:rsidRDefault="00065F0A" w:rsidP="00065F0A">
      <w:pPr>
        <w:pStyle w:val="Paragrafoelenco"/>
        <w:tabs>
          <w:tab w:val="left" w:pos="4813"/>
        </w:tabs>
        <w:jc w:val="both"/>
        <w:rPr>
          <w:rFonts w:ascii="Book Antiqua" w:hAnsi="Book Antiqua"/>
        </w:rPr>
      </w:pPr>
    </w:p>
    <w:p w:rsidR="000A0FD8" w:rsidRPr="002A64DA" w:rsidRDefault="00ED6C7E" w:rsidP="00ED6C7E">
      <w:pPr>
        <w:tabs>
          <w:tab w:val="left" w:pos="4813"/>
        </w:tabs>
        <w:jc w:val="both"/>
        <w:rPr>
          <w:rFonts w:ascii="Book Antiqua" w:hAnsi="Book Antiqua"/>
        </w:rPr>
      </w:pPr>
      <w:r w:rsidRPr="002A64DA">
        <w:rPr>
          <w:rFonts w:ascii="Book Antiqua" w:hAnsi="Book Antiqua"/>
        </w:rPr>
        <w:t xml:space="preserve">La Pasqua ebraica ha inoltre una profonda dimensione familiare: la Pasqua è festa di una </w:t>
      </w:r>
      <w:proofErr w:type="gramStart"/>
      <w:r w:rsidRPr="002A64DA">
        <w:rPr>
          <w:rFonts w:ascii="Book Antiqua" w:hAnsi="Book Antiqua"/>
        </w:rPr>
        <w:t>comunità, ma</w:t>
      </w:r>
      <w:proofErr w:type="gramEnd"/>
      <w:r w:rsidRPr="002A64DA">
        <w:rPr>
          <w:rFonts w:ascii="Book Antiqua" w:hAnsi="Book Antiqua"/>
        </w:rPr>
        <w:t xml:space="preserve"> ancora oggi non si celebra in Sinagoga ma in famiglia e il celebrante è il padre</w:t>
      </w:r>
      <w:r w:rsidR="00A10A79" w:rsidRPr="002A64DA">
        <w:rPr>
          <w:rFonts w:ascii="Book Antiqua" w:hAnsi="Book Antiqua"/>
        </w:rPr>
        <w:t xml:space="preserve">, il capo famiglia. Questa dimensione noi cristiani l’abbiamo persa, sempre meno spesso celebriamo la Pasqua a casa (“Natale con i tuoi, Pasqua con chi </w:t>
      </w:r>
      <w:proofErr w:type="gramStart"/>
      <w:r w:rsidR="00A10A79" w:rsidRPr="002A64DA">
        <w:rPr>
          <w:rFonts w:ascii="Book Antiqua" w:hAnsi="Book Antiqua"/>
        </w:rPr>
        <w:t>vuoi</w:t>
      </w:r>
      <w:proofErr w:type="gramEnd"/>
      <w:r w:rsidR="00A10A79" w:rsidRPr="002A64DA">
        <w:rPr>
          <w:rFonts w:ascii="Book Antiqua" w:hAnsi="Book Antiqua"/>
        </w:rPr>
        <w:t>…</w:t>
      </w:r>
      <w:r w:rsidR="00065F0A" w:rsidRPr="002A64DA">
        <w:rPr>
          <w:rFonts w:ascii="Book Antiqua" w:hAnsi="Book Antiqua"/>
        </w:rPr>
        <w:t>”</w:t>
      </w:r>
      <w:r w:rsidR="00A10A79" w:rsidRPr="002A64DA">
        <w:rPr>
          <w:rFonts w:ascii="Book Antiqua" w:hAnsi="Book Antiqua"/>
        </w:rPr>
        <w:t xml:space="preserve"> al contrario di come dovrebbe essere).</w:t>
      </w:r>
      <w:r w:rsidR="005F134C" w:rsidRPr="002A64DA">
        <w:rPr>
          <w:rFonts w:ascii="Book Antiqua" w:hAnsi="Book Antiqua"/>
        </w:rPr>
        <w:t xml:space="preserve"> La Pasqua dovrebbe essere una festa della famiglia ed è un’idea profondamente ebraica sentirla come il centro della vita della famiglia e dell’anno. </w:t>
      </w:r>
    </w:p>
    <w:p w:rsidR="000A0FD8" w:rsidRPr="002A64DA" w:rsidRDefault="000A0FD8" w:rsidP="00ED6C7E">
      <w:pPr>
        <w:tabs>
          <w:tab w:val="left" w:pos="4813"/>
        </w:tabs>
        <w:jc w:val="both"/>
        <w:rPr>
          <w:rFonts w:ascii="Book Antiqua" w:hAnsi="Book Antiqua"/>
        </w:rPr>
      </w:pPr>
    </w:p>
    <w:p w:rsidR="00065F0A" w:rsidRPr="002A64DA" w:rsidRDefault="000A0FD8" w:rsidP="00ED6C7E">
      <w:pPr>
        <w:tabs>
          <w:tab w:val="left" w:pos="4813"/>
        </w:tabs>
        <w:jc w:val="both"/>
        <w:rPr>
          <w:rFonts w:ascii="Book Antiqua" w:hAnsi="Book Antiqua"/>
        </w:rPr>
      </w:pPr>
      <w:r w:rsidRPr="002A64DA">
        <w:rPr>
          <w:rFonts w:ascii="Book Antiqua" w:hAnsi="Book Antiqua"/>
        </w:rPr>
        <w:t xml:space="preserve">Di fronte a questi testi dell’Antico Testamento che abbiamo analizzato per capire le radici della nostra Pasqua, il Cristiano è sottoposto a una doppia tentazione: </w:t>
      </w:r>
    </w:p>
    <w:p w:rsidR="00065F0A" w:rsidRPr="002A64DA" w:rsidRDefault="00D16714" w:rsidP="00065F0A">
      <w:pPr>
        <w:pStyle w:val="Paragrafoelenco"/>
        <w:numPr>
          <w:ilvl w:val="0"/>
          <w:numId w:val="1"/>
        </w:numPr>
        <w:tabs>
          <w:tab w:val="left" w:pos="4813"/>
        </w:tabs>
        <w:jc w:val="both"/>
        <w:rPr>
          <w:rFonts w:ascii="Book Antiqua" w:hAnsi="Book Antiqua"/>
        </w:rPr>
      </w:pPr>
      <w:r w:rsidRPr="002A64DA">
        <w:rPr>
          <w:rFonts w:ascii="Book Antiqua" w:hAnsi="Book Antiqua"/>
        </w:rPr>
        <w:t>da un lato mi</w:t>
      </w:r>
      <w:r w:rsidR="000A0FD8" w:rsidRPr="002A64DA">
        <w:rPr>
          <w:rFonts w:ascii="Book Antiqua" w:hAnsi="Book Antiqua"/>
        </w:rPr>
        <w:t>nimizzare i testi dell’Antico Testamento, fino al punto di dire che non ci interessano ed è una tentazione che la Chiesa ha sempre avuto. Oppure lo leggiamo in maniera allegorica, quindi la Pasqua ebraica come allegoria, si</w:t>
      </w:r>
      <w:r w:rsidR="00065F0A" w:rsidRPr="002A64DA">
        <w:rPr>
          <w:rFonts w:ascii="Book Antiqua" w:hAnsi="Book Antiqua"/>
        </w:rPr>
        <w:t xml:space="preserve">mbolo della Pasqua di Cristo. </w:t>
      </w:r>
    </w:p>
    <w:p w:rsidR="00ED6C7E" w:rsidRPr="002A64DA" w:rsidRDefault="00065F0A" w:rsidP="00065F0A">
      <w:pPr>
        <w:pStyle w:val="Paragrafoelenco"/>
        <w:numPr>
          <w:ilvl w:val="0"/>
          <w:numId w:val="1"/>
        </w:numPr>
        <w:tabs>
          <w:tab w:val="left" w:pos="4813"/>
        </w:tabs>
        <w:jc w:val="both"/>
        <w:rPr>
          <w:rFonts w:ascii="Book Antiqua" w:hAnsi="Book Antiqua"/>
        </w:rPr>
      </w:pPr>
      <w:r w:rsidRPr="002A64DA">
        <w:rPr>
          <w:rFonts w:ascii="Book Antiqua" w:hAnsi="Book Antiqua"/>
        </w:rPr>
        <w:t>L</w:t>
      </w:r>
      <w:r w:rsidR="000A0FD8" w:rsidRPr="002A64DA">
        <w:rPr>
          <w:rFonts w:ascii="Book Antiqua" w:hAnsi="Book Antiqua"/>
        </w:rPr>
        <w:t>’altra tentazione è l’opposto della prima, cioè quella di pensare di essere “ebrei cristiani” e trasferire senz</w:t>
      </w:r>
      <w:r w:rsidRPr="002A64DA">
        <w:rPr>
          <w:rFonts w:ascii="Book Antiqua" w:hAnsi="Book Antiqua"/>
        </w:rPr>
        <w:t>a alcun criterio i segni della P</w:t>
      </w:r>
      <w:r w:rsidR="000A0FD8" w:rsidRPr="002A64DA">
        <w:rPr>
          <w:rFonts w:ascii="Book Antiqua" w:hAnsi="Book Antiqua"/>
        </w:rPr>
        <w:t xml:space="preserve">asqua ebraica all’interno di quella cristiana. Come sempre la verità sta nel mezzo e bisogna avere </w:t>
      </w:r>
      <w:proofErr w:type="gramStart"/>
      <w:r w:rsidR="000A0FD8" w:rsidRPr="002A64DA">
        <w:rPr>
          <w:rFonts w:ascii="Book Antiqua" w:hAnsi="Book Antiqua"/>
        </w:rPr>
        <w:t>un</w:t>
      </w:r>
      <w:r w:rsidRPr="002A64DA">
        <w:rPr>
          <w:rFonts w:ascii="Book Antiqua" w:hAnsi="Book Antiqua"/>
        </w:rPr>
        <w:t xml:space="preserve">a </w:t>
      </w:r>
      <w:proofErr w:type="gramEnd"/>
      <w:r w:rsidRPr="002A64DA">
        <w:rPr>
          <w:rFonts w:ascii="Book Antiqua" w:hAnsi="Book Antiqua"/>
        </w:rPr>
        <w:t>idea chiara dei rapporti fra Antico e Nuovo Testam</w:t>
      </w:r>
      <w:r w:rsidR="000A0FD8" w:rsidRPr="002A64DA">
        <w:rPr>
          <w:rFonts w:ascii="Book Antiqua" w:hAnsi="Book Antiqua"/>
        </w:rPr>
        <w:t>e</w:t>
      </w:r>
      <w:r w:rsidRPr="002A64DA">
        <w:rPr>
          <w:rFonts w:ascii="Book Antiqua" w:hAnsi="Book Antiqua"/>
        </w:rPr>
        <w:t>n</w:t>
      </w:r>
      <w:r w:rsidR="000A0FD8" w:rsidRPr="002A64DA">
        <w:rPr>
          <w:rFonts w:ascii="Book Antiqua" w:hAnsi="Book Antiqua"/>
        </w:rPr>
        <w:t>to e fra Pasqua ebraica e cristiana, senza chius</w:t>
      </w:r>
      <w:r w:rsidRPr="002A64DA">
        <w:rPr>
          <w:rFonts w:ascii="Book Antiqua" w:hAnsi="Book Antiqua"/>
        </w:rPr>
        <w:t>u</w:t>
      </w:r>
      <w:r w:rsidR="000A0FD8" w:rsidRPr="002A64DA">
        <w:rPr>
          <w:rFonts w:ascii="Book Antiqua" w:hAnsi="Book Antiqua"/>
        </w:rPr>
        <w:t>re da un lato o ap</w:t>
      </w:r>
      <w:r w:rsidRPr="002A64DA">
        <w:rPr>
          <w:rFonts w:ascii="Book Antiqua" w:hAnsi="Book Antiqua"/>
        </w:rPr>
        <w:t>e</w:t>
      </w:r>
      <w:r w:rsidR="000A0FD8" w:rsidRPr="002A64DA">
        <w:rPr>
          <w:rFonts w:ascii="Book Antiqua" w:hAnsi="Book Antiqua"/>
        </w:rPr>
        <w:t>rture acritiche dall’altro.</w:t>
      </w:r>
    </w:p>
    <w:p w:rsidR="00065F0A" w:rsidRPr="002A64DA" w:rsidRDefault="00065F0A" w:rsidP="00065F0A">
      <w:pPr>
        <w:pStyle w:val="Paragrafoelenco"/>
        <w:numPr>
          <w:ilvl w:val="0"/>
          <w:numId w:val="1"/>
        </w:numPr>
        <w:tabs>
          <w:tab w:val="left" w:pos="4813"/>
        </w:tabs>
        <w:jc w:val="both"/>
        <w:rPr>
          <w:rFonts w:ascii="Book Antiqua" w:hAnsi="Book Antiqua"/>
        </w:rPr>
      </w:pPr>
    </w:p>
    <w:p w:rsidR="000A0FD8" w:rsidRPr="002A64DA" w:rsidRDefault="000A0FD8" w:rsidP="00ED6C7E">
      <w:pPr>
        <w:tabs>
          <w:tab w:val="left" w:pos="4813"/>
        </w:tabs>
        <w:jc w:val="both"/>
        <w:rPr>
          <w:rFonts w:ascii="Book Antiqua" w:hAnsi="Book Antiqua"/>
          <w:b/>
          <w:u w:val="single"/>
        </w:rPr>
      </w:pPr>
      <w:r w:rsidRPr="002A64DA">
        <w:rPr>
          <w:rFonts w:ascii="Book Antiqua" w:hAnsi="Book Antiqua"/>
          <w:b/>
          <w:u w:val="single"/>
        </w:rPr>
        <w:t>Il rapporto</w:t>
      </w:r>
      <w:r w:rsidR="001D15B1" w:rsidRPr="002A64DA">
        <w:rPr>
          <w:rFonts w:ascii="Book Antiqua" w:hAnsi="Book Antiqua"/>
          <w:b/>
          <w:u w:val="single"/>
        </w:rPr>
        <w:t xml:space="preserve"> fra la Pasqua ebraica e l’Eucarestia è un rapporto che ha un doppio criterio: da un lato c’è una forte continuità come abbiamo visto, dall’altra c’è una forte discontinuità: la Pasqua cristiana non è più l’uccisione di un agnello, l’</w:t>
      </w:r>
      <w:proofErr w:type="gramStart"/>
      <w:r w:rsidR="001D15B1" w:rsidRPr="002A64DA">
        <w:rPr>
          <w:rFonts w:ascii="Book Antiqua" w:hAnsi="Book Antiqua"/>
          <w:b/>
          <w:u w:val="single"/>
        </w:rPr>
        <w:t>agnello</w:t>
      </w:r>
      <w:proofErr w:type="gramEnd"/>
      <w:r w:rsidR="001D15B1" w:rsidRPr="002A64DA">
        <w:rPr>
          <w:rFonts w:ascii="Book Antiqua" w:hAnsi="Book Antiqua"/>
          <w:b/>
          <w:u w:val="single"/>
        </w:rPr>
        <w:t xml:space="preserve"> sparisce; non c’è più l’immolazione di un sacrificio, ma c’è il Signore che è l’Agnello di Dio, che è la discriminante vera.</w:t>
      </w:r>
    </w:p>
    <w:p w:rsidR="00065F0A" w:rsidRPr="002A64DA" w:rsidRDefault="001D15B1" w:rsidP="00ED6C7E">
      <w:pPr>
        <w:tabs>
          <w:tab w:val="left" w:pos="4813"/>
        </w:tabs>
        <w:jc w:val="both"/>
        <w:rPr>
          <w:rFonts w:ascii="Book Antiqua" w:hAnsi="Book Antiqua"/>
        </w:rPr>
      </w:pPr>
      <w:r w:rsidRPr="002A64DA">
        <w:rPr>
          <w:rFonts w:ascii="Book Antiqua" w:hAnsi="Book Antiqua"/>
        </w:rPr>
        <w:t>C’</w:t>
      </w:r>
      <w:r w:rsidR="00065F0A" w:rsidRPr="002A64DA">
        <w:rPr>
          <w:rFonts w:ascii="Book Antiqua" w:hAnsi="Book Antiqua"/>
        </w:rPr>
        <w:t xml:space="preserve">è un </w:t>
      </w:r>
      <w:r w:rsidR="00065F0A" w:rsidRPr="002A64DA">
        <w:rPr>
          <w:rFonts w:ascii="Book Antiqua" w:hAnsi="Book Antiqua"/>
          <w:b/>
        </w:rPr>
        <w:t>punto in comu</w:t>
      </w:r>
      <w:r w:rsidRPr="002A64DA">
        <w:rPr>
          <w:rFonts w:ascii="Book Antiqua" w:hAnsi="Book Antiqua"/>
          <w:b/>
        </w:rPr>
        <w:t>ne</w:t>
      </w:r>
      <w:r w:rsidRPr="002A64DA">
        <w:rPr>
          <w:rFonts w:ascii="Book Antiqua" w:hAnsi="Book Antiqua"/>
        </w:rPr>
        <w:t xml:space="preserve"> importante che è quello del </w:t>
      </w:r>
      <w:r w:rsidRPr="002A64DA">
        <w:rPr>
          <w:rFonts w:ascii="Book Antiqua" w:hAnsi="Book Antiqua"/>
          <w:b/>
          <w:i/>
        </w:rPr>
        <w:t>MEMORIALE da cui siamo partit</w:t>
      </w:r>
      <w:r w:rsidRPr="002A64DA">
        <w:rPr>
          <w:rFonts w:ascii="Book Antiqua" w:hAnsi="Book Antiqua"/>
        </w:rPr>
        <w:t xml:space="preserve">i: </w:t>
      </w:r>
      <w:r w:rsidRPr="002A64DA">
        <w:rPr>
          <w:rFonts w:ascii="Book Antiqua" w:hAnsi="Book Antiqua"/>
          <w:b/>
          <w:i/>
        </w:rPr>
        <w:t xml:space="preserve">sia per gli ebrei </w:t>
      </w:r>
      <w:proofErr w:type="gramStart"/>
      <w:r w:rsidRPr="002A64DA">
        <w:rPr>
          <w:rFonts w:ascii="Book Antiqua" w:hAnsi="Book Antiqua"/>
          <w:b/>
          <w:i/>
        </w:rPr>
        <w:t>che</w:t>
      </w:r>
      <w:proofErr w:type="gramEnd"/>
      <w:r w:rsidRPr="002A64DA">
        <w:rPr>
          <w:rFonts w:ascii="Book Antiqua" w:hAnsi="Book Antiqua"/>
          <w:b/>
          <w:i/>
        </w:rPr>
        <w:t xml:space="preserve"> per i cristiani la Pasqua è attualizzazione della salvezza di Dio,</w:t>
      </w:r>
      <w:r w:rsidRPr="002A64DA">
        <w:rPr>
          <w:rFonts w:ascii="Book Antiqua" w:hAnsi="Book Antiqua"/>
        </w:rPr>
        <w:t xml:space="preserve"> quella dall’Egitto per Israele, quella dell’intero mondo ancora per Israele, ma quella causata da Cristo per i cristiani. </w:t>
      </w:r>
    </w:p>
    <w:p w:rsidR="00065F0A" w:rsidRPr="002A64DA" w:rsidRDefault="001D15B1" w:rsidP="00ED6C7E">
      <w:pPr>
        <w:tabs>
          <w:tab w:val="left" w:pos="4813"/>
        </w:tabs>
        <w:jc w:val="both"/>
        <w:rPr>
          <w:rFonts w:ascii="Book Antiqua" w:hAnsi="Book Antiqua"/>
        </w:rPr>
      </w:pPr>
      <w:r w:rsidRPr="002A64DA">
        <w:rPr>
          <w:rFonts w:ascii="Book Antiqua" w:hAnsi="Book Antiqua"/>
          <w:b/>
        </w:rPr>
        <w:t>C’</w:t>
      </w:r>
      <w:proofErr w:type="gramStart"/>
      <w:r w:rsidRPr="002A64DA">
        <w:rPr>
          <w:rFonts w:ascii="Book Antiqua" w:hAnsi="Book Antiqua"/>
          <w:b/>
        </w:rPr>
        <w:t>è</w:t>
      </w:r>
      <w:proofErr w:type="gramEnd"/>
      <w:r w:rsidRPr="002A64DA">
        <w:rPr>
          <w:rFonts w:ascii="Book Antiqua" w:hAnsi="Book Antiqua"/>
          <w:b/>
        </w:rPr>
        <w:t xml:space="preserve"> una dimensione di ricordo e attualizzazione di un evento di salvezza.</w:t>
      </w:r>
      <w:r w:rsidRPr="002A64DA">
        <w:rPr>
          <w:rFonts w:ascii="Book Antiqua" w:hAnsi="Book Antiqua"/>
        </w:rPr>
        <w:t xml:space="preserve"> </w:t>
      </w:r>
    </w:p>
    <w:p w:rsidR="001D15B1" w:rsidRPr="002A64DA" w:rsidRDefault="001D15B1" w:rsidP="00ED6C7E">
      <w:pPr>
        <w:tabs>
          <w:tab w:val="left" w:pos="4813"/>
        </w:tabs>
        <w:jc w:val="both"/>
        <w:rPr>
          <w:rFonts w:ascii="Book Antiqua" w:hAnsi="Book Antiqua"/>
          <w:i/>
          <w:u w:val="single"/>
        </w:rPr>
      </w:pPr>
      <w:r w:rsidRPr="002A64DA">
        <w:rPr>
          <w:rFonts w:ascii="Book Antiqua" w:hAnsi="Book Antiqua"/>
          <w:b/>
        </w:rPr>
        <w:t>E c’è anche una dimens</w:t>
      </w:r>
      <w:r w:rsidR="00065F0A" w:rsidRPr="002A64DA">
        <w:rPr>
          <w:rFonts w:ascii="Book Antiqua" w:hAnsi="Book Antiqua"/>
          <w:b/>
        </w:rPr>
        <w:t>ione di attesa</w:t>
      </w:r>
      <w:r w:rsidRPr="002A64DA">
        <w:rPr>
          <w:rFonts w:ascii="Book Antiqua" w:hAnsi="Book Antiqua"/>
          <w:b/>
        </w:rPr>
        <w:t>:</w:t>
      </w:r>
      <w:r w:rsidRPr="002A64DA">
        <w:rPr>
          <w:rFonts w:ascii="Book Antiqua" w:hAnsi="Book Antiqua"/>
        </w:rPr>
        <w:t xml:space="preserve"> </w:t>
      </w:r>
      <w:r w:rsidRPr="002A64DA">
        <w:rPr>
          <w:rFonts w:ascii="Book Antiqua" w:hAnsi="Book Antiqua"/>
          <w:i/>
          <w:u w:val="single"/>
        </w:rPr>
        <w:t>per gli Ebrei la Pasqua è l’attesa della venuta del Messia, per i Cristiani è l’at</w:t>
      </w:r>
      <w:r w:rsidR="00F965EE" w:rsidRPr="002A64DA">
        <w:rPr>
          <w:rFonts w:ascii="Book Antiqua" w:hAnsi="Book Antiqua"/>
          <w:i/>
          <w:u w:val="single"/>
        </w:rPr>
        <w:t>tesa del suo ritorno, della sal</w:t>
      </w:r>
      <w:r w:rsidRPr="002A64DA">
        <w:rPr>
          <w:rFonts w:ascii="Book Antiqua" w:hAnsi="Book Antiqua"/>
          <w:i/>
          <w:u w:val="single"/>
        </w:rPr>
        <w:t>v</w:t>
      </w:r>
      <w:r w:rsidR="00F965EE" w:rsidRPr="002A64DA">
        <w:rPr>
          <w:rFonts w:ascii="Book Antiqua" w:hAnsi="Book Antiqua"/>
          <w:i/>
          <w:u w:val="single"/>
        </w:rPr>
        <w:t>e</w:t>
      </w:r>
      <w:r w:rsidRPr="002A64DA">
        <w:rPr>
          <w:rFonts w:ascii="Book Antiqua" w:hAnsi="Book Antiqua"/>
          <w:i/>
          <w:u w:val="single"/>
        </w:rPr>
        <w:t>zza definitiva che Cristo verrà a portare.</w:t>
      </w:r>
    </w:p>
    <w:p w:rsidR="001D15B1" w:rsidRPr="002A64DA" w:rsidRDefault="001D15B1" w:rsidP="00ED6C7E">
      <w:pPr>
        <w:tabs>
          <w:tab w:val="left" w:pos="4813"/>
        </w:tabs>
        <w:jc w:val="both"/>
        <w:rPr>
          <w:rFonts w:ascii="Book Antiqua" w:hAnsi="Book Antiqua"/>
        </w:rPr>
      </w:pPr>
    </w:p>
    <w:p w:rsidR="001D15B1" w:rsidRPr="002A64DA" w:rsidRDefault="0078542E" w:rsidP="0078542E">
      <w:pPr>
        <w:tabs>
          <w:tab w:val="left" w:pos="4813"/>
        </w:tabs>
        <w:jc w:val="center"/>
        <w:rPr>
          <w:rFonts w:ascii="Book Antiqua" w:hAnsi="Book Antiqua"/>
          <w:b/>
        </w:rPr>
      </w:pPr>
      <w:r w:rsidRPr="002A64DA">
        <w:rPr>
          <w:rFonts w:ascii="Book Antiqua" w:hAnsi="Book Antiqua"/>
          <w:b/>
        </w:rPr>
        <w:t>RITO DELLA PASQUA EBRAICA</w:t>
      </w:r>
    </w:p>
    <w:p w:rsidR="001D15B1" w:rsidRPr="002A64DA" w:rsidRDefault="0078542E" w:rsidP="00ED6C7E">
      <w:pPr>
        <w:tabs>
          <w:tab w:val="left" w:pos="4813"/>
        </w:tabs>
        <w:jc w:val="both"/>
        <w:rPr>
          <w:rFonts w:ascii="Book Antiqua" w:hAnsi="Book Antiqua"/>
        </w:rPr>
      </w:pPr>
      <w:r w:rsidRPr="002A64DA">
        <w:rPr>
          <w:rFonts w:ascii="Book Antiqua" w:hAnsi="Book Antiqua"/>
        </w:rPr>
        <w:t>S</w:t>
      </w:r>
      <w:r w:rsidR="001D15B1" w:rsidRPr="002A64DA">
        <w:rPr>
          <w:rFonts w:ascii="Book Antiqua" w:hAnsi="Book Antiqua"/>
        </w:rPr>
        <w:t xml:space="preserve">i celebra </w:t>
      </w:r>
      <w:r w:rsidR="001D15B1" w:rsidRPr="002A64DA">
        <w:rPr>
          <w:rFonts w:ascii="Book Antiqua" w:hAnsi="Book Antiqua"/>
          <w:b/>
        </w:rPr>
        <w:t>in famiglia</w:t>
      </w:r>
      <w:r w:rsidR="001D15B1" w:rsidRPr="002A64DA">
        <w:rPr>
          <w:rFonts w:ascii="Book Antiqua" w:hAnsi="Book Antiqua"/>
        </w:rPr>
        <w:t xml:space="preserve"> e il rito lo celebra </w:t>
      </w:r>
      <w:r w:rsidR="001D15B1" w:rsidRPr="002A64DA">
        <w:rPr>
          <w:rFonts w:ascii="Book Antiqua" w:hAnsi="Book Antiqua"/>
          <w:b/>
        </w:rPr>
        <w:t>il capo famiglia</w:t>
      </w:r>
      <w:r w:rsidR="001D15B1" w:rsidRPr="002A64DA">
        <w:rPr>
          <w:rFonts w:ascii="Book Antiqua" w:hAnsi="Book Antiqua"/>
        </w:rPr>
        <w:t xml:space="preserve">. Il rito è rimasto </w:t>
      </w:r>
      <w:proofErr w:type="gramStart"/>
      <w:r w:rsidR="001D15B1" w:rsidRPr="002A64DA">
        <w:rPr>
          <w:rFonts w:ascii="Book Antiqua" w:hAnsi="Book Antiqua"/>
        </w:rPr>
        <w:t>praticamente</w:t>
      </w:r>
      <w:proofErr w:type="gramEnd"/>
      <w:r w:rsidR="001D15B1" w:rsidRPr="002A64DA">
        <w:rPr>
          <w:rFonts w:ascii="Book Antiqua" w:hAnsi="Book Antiqua"/>
        </w:rPr>
        <w:t xml:space="preserve"> uguale ai tempi di Gesù</w:t>
      </w:r>
      <w:r w:rsidR="00F965EE" w:rsidRPr="002A64DA">
        <w:rPr>
          <w:rFonts w:ascii="Book Antiqua" w:hAnsi="Book Antiqua"/>
        </w:rPr>
        <w:t>.</w:t>
      </w:r>
    </w:p>
    <w:p w:rsidR="0078542E" w:rsidRPr="002A64DA" w:rsidRDefault="00F965EE" w:rsidP="0078542E">
      <w:pPr>
        <w:pStyle w:val="Paragrafoelenco"/>
        <w:numPr>
          <w:ilvl w:val="0"/>
          <w:numId w:val="3"/>
        </w:numPr>
        <w:tabs>
          <w:tab w:val="left" w:pos="4813"/>
        </w:tabs>
        <w:jc w:val="both"/>
        <w:rPr>
          <w:rFonts w:ascii="Book Antiqua" w:hAnsi="Book Antiqua"/>
        </w:rPr>
      </w:pPr>
      <w:r w:rsidRPr="002A64DA">
        <w:rPr>
          <w:rFonts w:ascii="Book Antiqua" w:hAnsi="Book Antiqua"/>
        </w:rPr>
        <w:t xml:space="preserve">La celebrazione pasquale si apre con la benedizione pronunziata sulla prima coppa di vino in segno di gioia, una benedizione che apre la sera della libertà. </w:t>
      </w:r>
    </w:p>
    <w:p w:rsidR="00F965EE" w:rsidRPr="002A64DA" w:rsidRDefault="00F965EE" w:rsidP="0078542E">
      <w:pPr>
        <w:pStyle w:val="Paragrafoelenco"/>
        <w:numPr>
          <w:ilvl w:val="0"/>
          <w:numId w:val="3"/>
        </w:numPr>
        <w:tabs>
          <w:tab w:val="left" w:pos="4813"/>
        </w:tabs>
        <w:jc w:val="both"/>
        <w:rPr>
          <w:rFonts w:ascii="Book Antiqua" w:hAnsi="Book Antiqua"/>
        </w:rPr>
      </w:pPr>
      <w:r w:rsidRPr="002A64DA">
        <w:rPr>
          <w:rFonts w:ascii="Book Antiqua" w:hAnsi="Book Antiqua"/>
        </w:rPr>
        <w:t>Ci si lavano le mani (momento importante: in quel momento, all’inizio della celebrazione dell’ultima Cena del Signore, secondo il Vangelo di Giovanni</w:t>
      </w:r>
      <w:r w:rsidR="0078542E" w:rsidRPr="002A64DA">
        <w:rPr>
          <w:rFonts w:ascii="Book Antiqua" w:hAnsi="Book Antiqua"/>
        </w:rPr>
        <w:t>,</w:t>
      </w:r>
      <w:r w:rsidRPr="002A64DA">
        <w:rPr>
          <w:rFonts w:ascii="Book Antiqua" w:hAnsi="Book Antiqua"/>
        </w:rPr>
        <w:t xml:space="preserve"> Gesù si toglie le vesti, si mette un asciugama</w:t>
      </w:r>
      <w:r w:rsidR="0078542E" w:rsidRPr="002A64DA">
        <w:rPr>
          <w:rFonts w:ascii="Book Antiqua" w:hAnsi="Book Antiqua"/>
        </w:rPr>
        <w:t>no e lava</w:t>
      </w:r>
      <w:r w:rsidRPr="002A64DA">
        <w:rPr>
          <w:rFonts w:ascii="Book Antiqua" w:hAnsi="Book Antiqua"/>
        </w:rPr>
        <w:t xml:space="preserve"> i piedi</w:t>
      </w:r>
      <w:proofErr w:type="gramStart"/>
      <w:r w:rsidRPr="002A64DA">
        <w:rPr>
          <w:rFonts w:ascii="Book Antiqua" w:hAnsi="Book Antiqua"/>
        </w:rPr>
        <w:t xml:space="preserve">  </w:t>
      </w:r>
      <w:proofErr w:type="gramEnd"/>
      <w:r w:rsidRPr="002A64DA">
        <w:rPr>
          <w:rFonts w:ascii="Book Antiqua" w:hAnsi="Book Antiqua"/>
        </w:rPr>
        <w:t>ai discepoli ed è questo che li sconvolge; se avesse lavato loro le mani rientrava nel rito, invece modifica radicalmente il gesto che apre la Pasqua d</w:t>
      </w:r>
      <w:r w:rsidR="0078542E" w:rsidRPr="002A64DA">
        <w:rPr>
          <w:rFonts w:ascii="Book Antiqua" w:hAnsi="Book Antiqua"/>
        </w:rPr>
        <w:t>i Israele</w:t>
      </w:r>
      <w:r w:rsidRPr="002A64DA">
        <w:rPr>
          <w:rFonts w:ascii="Book Antiqua" w:hAnsi="Book Antiqua"/>
        </w:rPr>
        <w:t>)</w:t>
      </w:r>
      <w:r w:rsidR="0078542E" w:rsidRPr="002A64DA">
        <w:rPr>
          <w:rFonts w:ascii="Book Antiqua" w:hAnsi="Book Antiqua"/>
        </w:rPr>
        <w:t>.</w:t>
      </w:r>
    </w:p>
    <w:p w:rsidR="00F965EE" w:rsidRPr="002A64DA" w:rsidRDefault="00F965EE" w:rsidP="0078542E">
      <w:pPr>
        <w:pStyle w:val="Paragrafoelenco"/>
        <w:numPr>
          <w:ilvl w:val="0"/>
          <w:numId w:val="3"/>
        </w:numPr>
        <w:tabs>
          <w:tab w:val="left" w:pos="4813"/>
        </w:tabs>
        <w:jc w:val="both"/>
        <w:rPr>
          <w:rFonts w:ascii="Book Antiqua" w:hAnsi="Book Antiqua"/>
        </w:rPr>
      </w:pPr>
      <w:r w:rsidRPr="002A64DA">
        <w:rPr>
          <w:rFonts w:ascii="Book Antiqua" w:hAnsi="Book Antiqua"/>
        </w:rPr>
        <w:t xml:space="preserve">Dopo si assaggia un po’ di sedano intinto o nell’aceto o nel limone o nell’acqua salata, </w:t>
      </w:r>
      <w:proofErr w:type="gramStart"/>
      <w:r w:rsidRPr="002A64DA">
        <w:rPr>
          <w:rFonts w:ascii="Book Antiqua" w:hAnsi="Book Antiqua"/>
        </w:rPr>
        <w:t>a seconda delle</w:t>
      </w:r>
      <w:proofErr w:type="gramEnd"/>
      <w:r w:rsidRPr="002A64DA">
        <w:rPr>
          <w:rFonts w:ascii="Book Antiqua" w:hAnsi="Book Antiqua"/>
        </w:rPr>
        <w:t xml:space="preserve"> usanze locali. Questo ricorda l’amarezza dell’esilio, della schiavitù. </w:t>
      </w:r>
    </w:p>
    <w:p w:rsidR="0078542E" w:rsidRPr="002A64DA" w:rsidRDefault="00F965EE" w:rsidP="0078542E">
      <w:pPr>
        <w:pStyle w:val="Paragrafoelenco"/>
        <w:numPr>
          <w:ilvl w:val="0"/>
          <w:numId w:val="3"/>
        </w:numPr>
        <w:tabs>
          <w:tab w:val="left" w:pos="4813"/>
        </w:tabs>
        <w:jc w:val="both"/>
        <w:rPr>
          <w:rFonts w:ascii="Book Antiqua" w:hAnsi="Book Antiqua"/>
        </w:rPr>
      </w:pPr>
      <w:r w:rsidRPr="002A64DA">
        <w:rPr>
          <w:rFonts w:ascii="Book Antiqua" w:hAnsi="Book Antiqua"/>
        </w:rPr>
        <w:t xml:space="preserve">Dopo c’è il rito del pane azimo: </w:t>
      </w:r>
      <w:proofErr w:type="gramStart"/>
      <w:r w:rsidRPr="002A64DA">
        <w:rPr>
          <w:rFonts w:ascii="Book Antiqua" w:hAnsi="Book Antiqua"/>
        </w:rPr>
        <w:t>viene</w:t>
      </w:r>
      <w:proofErr w:type="gramEnd"/>
      <w:r w:rsidRPr="002A64DA">
        <w:rPr>
          <w:rFonts w:ascii="Book Antiqua" w:hAnsi="Book Antiqua"/>
        </w:rPr>
        <w:t xml:space="preserve"> portato in tavola il pane azimo, una parte di esso viene nascosto sotto la tovaglia</w:t>
      </w:r>
      <w:r w:rsidR="007A5EBE" w:rsidRPr="002A64DA">
        <w:rPr>
          <w:rFonts w:ascii="Book Antiqua" w:hAnsi="Book Antiqua"/>
        </w:rPr>
        <w:t xml:space="preserve"> per essere cercato dai bambini, che hanno un ruolo importante nella cena pasquale. A fine della cena i bambini dovranno cercare il</w:t>
      </w:r>
      <w:r w:rsidR="0078542E" w:rsidRPr="002A64DA">
        <w:rPr>
          <w:rFonts w:ascii="Book Antiqua" w:hAnsi="Book Antiqua"/>
        </w:rPr>
        <w:t xml:space="preserve"> pane azimo avanzato e</w:t>
      </w:r>
      <w:r w:rsidR="007A5EBE" w:rsidRPr="002A64DA">
        <w:rPr>
          <w:rFonts w:ascii="Book Antiqua" w:hAnsi="Book Antiqua"/>
        </w:rPr>
        <w:t xml:space="preserve"> sarà l’ultima cosa che si può mangiare prima di chiudere la cena. </w:t>
      </w:r>
    </w:p>
    <w:p w:rsidR="00F965EE" w:rsidRPr="002A64DA" w:rsidRDefault="007A5EBE" w:rsidP="0078542E">
      <w:pPr>
        <w:pStyle w:val="Paragrafoelenco"/>
        <w:numPr>
          <w:ilvl w:val="0"/>
          <w:numId w:val="3"/>
        </w:numPr>
        <w:tabs>
          <w:tab w:val="left" w:pos="4813"/>
        </w:tabs>
        <w:jc w:val="both"/>
        <w:rPr>
          <w:rFonts w:ascii="Book Antiqua" w:hAnsi="Book Antiqua"/>
        </w:rPr>
      </w:pPr>
      <w:r w:rsidRPr="002A64DA">
        <w:rPr>
          <w:rFonts w:ascii="Book Antiqua" w:hAnsi="Book Antiqua"/>
        </w:rPr>
        <w:t>Dopo aver benedetto il pane, (e la benedizione del pane ci ricorda la nostra eucares</w:t>
      </w:r>
      <w:r w:rsidR="002A64DA">
        <w:rPr>
          <w:rFonts w:ascii="Book Antiqua" w:hAnsi="Book Antiqua"/>
        </w:rPr>
        <w:t>tia) c’</w:t>
      </w:r>
      <w:proofErr w:type="gramStart"/>
      <w:r w:rsidR="002A64DA">
        <w:rPr>
          <w:rFonts w:ascii="Book Antiqua" w:hAnsi="Book Antiqua"/>
        </w:rPr>
        <w:t>è</w:t>
      </w:r>
      <w:proofErr w:type="gramEnd"/>
      <w:r w:rsidR="002A64DA">
        <w:rPr>
          <w:rFonts w:ascii="Book Antiqua" w:hAnsi="Book Antiqua"/>
        </w:rPr>
        <w:t xml:space="preserve"> proprio il rito dell’</w:t>
      </w:r>
      <w:proofErr w:type="spellStart"/>
      <w:r w:rsidR="002A64DA">
        <w:rPr>
          <w:rFonts w:ascii="Book Antiqua" w:hAnsi="Book Antiqua"/>
        </w:rPr>
        <w:t>Haggadah</w:t>
      </w:r>
      <w:proofErr w:type="spellEnd"/>
      <w:r w:rsidRPr="002A64DA">
        <w:rPr>
          <w:rFonts w:ascii="Book Antiqua" w:hAnsi="Book Antiqua"/>
        </w:rPr>
        <w:t xml:space="preserve"> vera e propria: siamo a cena, ancora non si è cominciato a mangiare, salvo il vino, il sedano e un po’ di pane, e si leggono i testi biblici relativi all’uscita dall’Egitto e tutto questo è introdotto dalle domande dei bambini a cui il padre risponde raccontando la storia. </w:t>
      </w:r>
      <w:proofErr w:type="gramStart"/>
      <w:r w:rsidRPr="002A64DA">
        <w:rPr>
          <w:rFonts w:ascii="Book Antiqua" w:hAnsi="Book Antiqua"/>
        </w:rPr>
        <w:t>Dunque</w:t>
      </w:r>
      <w:proofErr w:type="gramEnd"/>
      <w:r w:rsidRPr="002A64DA">
        <w:rPr>
          <w:rFonts w:ascii="Book Antiqua" w:hAnsi="Book Antiqua"/>
        </w:rPr>
        <w:t xml:space="preserve"> i bambini sono il motore di tutta la celebrazione. E’ bello nella nostra messa del giovedì santo coinvolgere in qualche modo i bambini, per conservare questa tradizione che è molto biblica.</w:t>
      </w:r>
    </w:p>
    <w:p w:rsidR="0078542E" w:rsidRPr="002A64DA" w:rsidRDefault="007A5EBE" w:rsidP="0078542E">
      <w:pPr>
        <w:pStyle w:val="Paragrafoelenco"/>
        <w:numPr>
          <w:ilvl w:val="0"/>
          <w:numId w:val="3"/>
        </w:numPr>
        <w:tabs>
          <w:tab w:val="left" w:pos="4813"/>
        </w:tabs>
        <w:jc w:val="both"/>
        <w:rPr>
          <w:rFonts w:ascii="Book Antiqua" w:hAnsi="Book Antiqua"/>
        </w:rPr>
      </w:pPr>
      <w:r w:rsidRPr="002A64DA">
        <w:rPr>
          <w:rFonts w:ascii="Book Antiqua" w:hAnsi="Book Antiqua"/>
        </w:rPr>
        <w:t xml:space="preserve">Dopo aver letto le </w:t>
      </w:r>
      <w:proofErr w:type="gramStart"/>
      <w:r w:rsidRPr="002A64DA">
        <w:rPr>
          <w:rFonts w:ascii="Book Antiqua" w:hAnsi="Book Antiqua"/>
        </w:rPr>
        <w:t>letture</w:t>
      </w:r>
      <w:proofErr w:type="gramEnd"/>
      <w:r w:rsidRPr="002A64DA">
        <w:rPr>
          <w:rFonts w:ascii="Book Antiqua" w:hAnsi="Book Antiqua"/>
        </w:rPr>
        <w:t xml:space="preserve"> si  beve la seconda coppa di vino, di nuovo ci si lava le mani</w:t>
      </w:r>
      <w:r w:rsidR="00FB01E0" w:rsidRPr="002A64DA">
        <w:rPr>
          <w:rFonts w:ascii="Book Antiqua" w:hAnsi="Book Antiqua"/>
        </w:rPr>
        <w:t xml:space="preserve">, si </w:t>
      </w:r>
      <w:proofErr w:type="spellStart"/>
      <w:r w:rsidR="00FB01E0" w:rsidRPr="002A64DA">
        <w:rPr>
          <w:rFonts w:ascii="Book Antiqua" w:hAnsi="Book Antiqua"/>
        </w:rPr>
        <w:t>pronucia</w:t>
      </w:r>
      <w:proofErr w:type="spellEnd"/>
      <w:r w:rsidR="00FB01E0" w:rsidRPr="002A64DA">
        <w:rPr>
          <w:rFonts w:ascii="Book Antiqua" w:hAnsi="Book Antiqua"/>
        </w:rPr>
        <w:t xml:space="preserve"> la benedizione sul pane che non è stato a</w:t>
      </w:r>
      <w:r w:rsidR="0078542E" w:rsidRPr="002A64DA">
        <w:rPr>
          <w:rFonts w:ascii="Book Antiqua" w:hAnsi="Book Antiqua"/>
        </w:rPr>
        <w:t>ncora mangiato e si mangia un po</w:t>
      </w:r>
      <w:r w:rsidR="00FB01E0" w:rsidRPr="002A64DA">
        <w:rPr>
          <w:rFonts w:ascii="Book Antiqua" w:hAnsi="Book Antiqua"/>
        </w:rPr>
        <w:t>’ di quella salsa tipica fatta con mele grattugiate, noci e fichi e che ricorda la pasta dei mattoni, con cui venivano fatti i mattoni in Egitto, ancora in ricordo della schiavitù.</w:t>
      </w:r>
    </w:p>
    <w:p w:rsidR="007A5EBE" w:rsidRPr="002A64DA" w:rsidRDefault="00FB01E0" w:rsidP="0078542E">
      <w:pPr>
        <w:pStyle w:val="Paragrafoelenco"/>
        <w:numPr>
          <w:ilvl w:val="0"/>
          <w:numId w:val="3"/>
        </w:numPr>
        <w:tabs>
          <w:tab w:val="left" w:pos="4813"/>
        </w:tabs>
        <w:jc w:val="both"/>
        <w:rPr>
          <w:rFonts w:ascii="Book Antiqua" w:hAnsi="Book Antiqua"/>
        </w:rPr>
      </w:pPr>
      <w:r w:rsidRPr="002A64DA">
        <w:rPr>
          <w:rFonts w:ascii="Book Antiqua" w:hAnsi="Book Antiqua"/>
        </w:rPr>
        <w:t xml:space="preserve">La cena poi prosegue con stile festoso e dai tempi di Gesù in poi non </w:t>
      </w:r>
      <w:proofErr w:type="gramStart"/>
      <w:r w:rsidRPr="002A64DA">
        <w:rPr>
          <w:rFonts w:ascii="Book Antiqua" w:hAnsi="Book Antiqua"/>
        </w:rPr>
        <w:t>viene</w:t>
      </w:r>
      <w:proofErr w:type="gramEnd"/>
      <w:r w:rsidRPr="002A64DA">
        <w:rPr>
          <w:rFonts w:ascii="Book Antiqua" w:hAnsi="Book Antiqua"/>
        </w:rPr>
        <w:t xml:space="preserve"> più mangiato l’agnello dopo che il Tempio fu distrutto dai Romani perché l’agnello per essere mangiato deve essere immolato nel tempio di Gerusalemme. Siccome il Tempio non c’è più, non si mangia più l’agnello da quasi duemila anni. </w:t>
      </w:r>
    </w:p>
    <w:p w:rsidR="0078542E" w:rsidRPr="002A64DA" w:rsidRDefault="00FB01E0" w:rsidP="0078542E">
      <w:pPr>
        <w:pStyle w:val="Paragrafoelenco"/>
        <w:numPr>
          <w:ilvl w:val="0"/>
          <w:numId w:val="3"/>
        </w:numPr>
        <w:tabs>
          <w:tab w:val="left" w:pos="4813"/>
        </w:tabs>
        <w:jc w:val="both"/>
        <w:rPr>
          <w:rFonts w:ascii="Book Antiqua" w:hAnsi="Book Antiqua"/>
        </w:rPr>
      </w:pPr>
      <w:r w:rsidRPr="002A64DA">
        <w:rPr>
          <w:rFonts w:ascii="Book Antiqua" w:hAnsi="Book Antiqua"/>
        </w:rPr>
        <w:t xml:space="preserve">Poi si mangia ancora il pane azimo, si benedice e si beve la terza coppa di vino </w:t>
      </w:r>
      <w:proofErr w:type="gramStart"/>
      <w:r w:rsidRPr="002A64DA">
        <w:rPr>
          <w:rFonts w:ascii="Book Antiqua" w:hAnsi="Book Antiqua"/>
        </w:rPr>
        <w:t>e</w:t>
      </w:r>
      <w:proofErr w:type="gramEnd"/>
    </w:p>
    <w:p w:rsidR="0078542E" w:rsidRPr="002A64DA" w:rsidRDefault="00FB01E0" w:rsidP="0078542E">
      <w:pPr>
        <w:pStyle w:val="Paragrafoelenco"/>
        <w:numPr>
          <w:ilvl w:val="0"/>
          <w:numId w:val="3"/>
        </w:numPr>
        <w:tabs>
          <w:tab w:val="left" w:pos="4813"/>
        </w:tabs>
        <w:jc w:val="both"/>
        <w:rPr>
          <w:rFonts w:ascii="Book Antiqua" w:hAnsi="Book Antiqua"/>
        </w:rPr>
      </w:pPr>
      <w:r w:rsidRPr="002A64DA">
        <w:rPr>
          <w:rFonts w:ascii="Book Antiqua" w:hAnsi="Book Antiqua"/>
        </w:rPr>
        <w:t>alla fine della celebrazione si canta i</w:t>
      </w:r>
      <w:r w:rsidR="0078542E" w:rsidRPr="002A64DA">
        <w:rPr>
          <w:rFonts w:ascii="Book Antiqua" w:hAnsi="Book Antiqua"/>
        </w:rPr>
        <w:t xml:space="preserve">l grande </w:t>
      </w:r>
      <w:proofErr w:type="spellStart"/>
      <w:r w:rsidR="0078542E" w:rsidRPr="002A64DA">
        <w:rPr>
          <w:rFonts w:ascii="Book Antiqua" w:hAnsi="Book Antiqua"/>
        </w:rPr>
        <w:t>Hall</w:t>
      </w:r>
      <w:r w:rsidR="002A64DA" w:rsidRPr="002A64DA">
        <w:rPr>
          <w:rFonts w:ascii="Book Antiqua" w:hAnsi="Book Antiqua"/>
        </w:rPr>
        <w:t>el</w:t>
      </w:r>
      <w:proofErr w:type="spellEnd"/>
      <w:r w:rsidR="0078542E" w:rsidRPr="002A64DA">
        <w:rPr>
          <w:rFonts w:ascii="Book Antiqua" w:hAnsi="Book Antiqua"/>
        </w:rPr>
        <w:t xml:space="preserve"> pasquale, i salm</w:t>
      </w:r>
      <w:r w:rsidRPr="002A64DA">
        <w:rPr>
          <w:rFonts w:ascii="Book Antiqua" w:hAnsi="Book Antiqua"/>
        </w:rPr>
        <w:t xml:space="preserve">i dal 113 al </w:t>
      </w:r>
      <w:proofErr w:type="gramStart"/>
      <w:r w:rsidRPr="002A64DA">
        <w:rPr>
          <w:rFonts w:ascii="Book Antiqua" w:hAnsi="Book Antiqua"/>
        </w:rPr>
        <w:t>118</w:t>
      </w:r>
      <w:proofErr w:type="gramEnd"/>
    </w:p>
    <w:p w:rsidR="00FB01E0" w:rsidRPr="002A64DA" w:rsidRDefault="00FB01E0" w:rsidP="0078542E">
      <w:pPr>
        <w:pStyle w:val="Paragrafoelenco"/>
        <w:numPr>
          <w:ilvl w:val="0"/>
          <w:numId w:val="3"/>
        </w:numPr>
        <w:tabs>
          <w:tab w:val="left" w:pos="4813"/>
        </w:tabs>
        <w:jc w:val="both"/>
        <w:rPr>
          <w:rFonts w:ascii="Book Antiqua" w:hAnsi="Book Antiqua"/>
        </w:rPr>
      </w:pPr>
      <w:r w:rsidRPr="002A64DA">
        <w:rPr>
          <w:rFonts w:ascii="Book Antiqua" w:hAnsi="Book Antiqua"/>
        </w:rPr>
        <w:t xml:space="preserve">Poi è tradizione che la cena ebraica termini con canti che fanno i bambini fra cui quello molto famoso “Alla fiera dell’est, per due soldi </w:t>
      </w:r>
      <w:r w:rsidR="000649B6" w:rsidRPr="002A64DA">
        <w:rPr>
          <w:rFonts w:ascii="Book Antiqua" w:hAnsi="Book Antiqua"/>
        </w:rPr>
        <w:t>un capretto mio padre comprò…”.</w:t>
      </w:r>
    </w:p>
    <w:p w:rsidR="00F44651" w:rsidRPr="002A64DA" w:rsidRDefault="000649B6" w:rsidP="0078542E">
      <w:pPr>
        <w:tabs>
          <w:tab w:val="left" w:pos="4813"/>
        </w:tabs>
        <w:ind w:left="709"/>
        <w:jc w:val="both"/>
        <w:rPr>
          <w:rFonts w:ascii="Book Antiqua" w:hAnsi="Book Antiqua"/>
        </w:rPr>
      </w:pPr>
      <w:r w:rsidRPr="002A64DA">
        <w:rPr>
          <w:rFonts w:ascii="Book Antiqua" w:hAnsi="Book Antiqua"/>
        </w:rPr>
        <w:t xml:space="preserve">Il capretto è il popolo di Israele oppresso da </w:t>
      </w:r>
      <w:proofErr w:type="gramStart"/>
      <w:r w:rsidRPr="002A64DA">
        <w:rPr>
          <w:rFonts w:ascii="Book Antiqua" w:hAnsi="Book Antiqua"/>
        </w:rPr>
        <w:t>popoli</w:t>
      </w:r>
      <w:proofErr w:type="gramEnd"/>
      <w:r w:rsidRPr="002A64DA">
        <w:rPr>
          <w:rFonts w:ascii="Book Antiqua" w:hAnsi="Book Antiqua"/>
        </w:rPr>
        <w:t xml:space="preserve"> sempre più forti…ma infine l’Angelo della morte fa giustizia di tutti i nemici di Israele e salva il capretto.</w:t>
      </w:r>
    </w:p>
    <w:p w:rsidR="000649B6" w:rsidRPr="002A64DA" w:rsidRDefault="0078542E" w:rsidP="000649B6">
      <w:pPr>
        <w:tabs>
          <w:tab w:val="left" w:pos="4813"/>
        </w:tabs>
        <w:jc w:val="both"/>
        <w:rPr>
          <w:rFonts w:ascii="Book Antiqua" w:hAnsi="Book Antiqua"/>
          <w:b/>
          <w:i/>
        </w:rPr>
      </w:pPr>
      <w:r w:rsidRPr="002A64DA">
        <w:rPr>
          <w:rFonts w:ascii="Book Antiqua" w:hAnsi="Book Antiqua"/>
        </w:rPr>
        <w:t xml:space="preserve">          </w:t>
      </w:r>
      <w:r w:rsidR="000649B6" w:rsidRPr="002A64DA">
        <w:rPr>
          <w:rFonts w:ascii="Book Antiqua" w:hAnsi="Book Antiqua"/>
        </w:rPr>
        <w:t>I bambini attraverso i canti imparano i fondamenti della loro fede.</w:t>
      </w:r>
    </w:p>
    <w:p w:rsidR="009A75C9" w:rsidRPr="002A64DA" w:rsidRDefault="009A75C9" w:rsidP="00643317">
      <w:pPr>
        <w:tabs>
          <w:tab w:val="left" w:pos="4813"/>
        </w:tabs>
        <w:jc w:val="both"/>
        <w:rPr>
          <w:rFonts w:ascii="Book Antiqua" w:hAnsi="Book Antiqua"/>
        </w:rPr>
      </w:pPr>
    </w:p>
    <w:sectPr w:rsidR="009A75C9" w:rsidRPr="002A64DA" w:rsidSect="00311B09">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mic Sans MS">
    <w:panose1 w:val="030F0702030302020204"/>
    <w:charset w:val="00"/>
    <w:family w:val="auto"/>
    <w:pitch w:val="variable"/>
    <w:sig w:usb0="00000287" w:usb1="00000000" w:usb2="00000000" w:usb3="00000000" w:csb0="0000009F"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Book Antiqua">
    <w:panose1 w:val="0204060205030503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09F" w:csb1="00000000"/>
  </w:font>
  <w:font w:name="Yu Mincho">
    <w:panose1 w:val="00000000000000000000"/>
    <w:charset w:val="0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84AA1"/>
    <w:multiLevelType w:val="hybridMultilevel"/>
    <w:tmpl w:val="E2F67944"/>
    <w:lvl w:ilvl="0" w:tplc="49A0F894">
      <w:numFmt w:val="bullet"/>
      <w:lvlText w:val="-"/>
      <w:lvlJc w:val="left"/>
      <w:pPr>
        <w:ind w:left="720" w:hanging="360"/>
      </w:pPr>
      <w:rPr>
        <w:rFonts w:ascii="Comic Sans MS" w:eastAsiaTheme="minorHAnsi" w:hAnsi="Comic Sans M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43F608EF"/>
    <w:multiLevelType w:val="hybridMultilevel"/>
    <w:tmpl w:val="2EB08C10"/>
    <w:lvl w:ilvl="0" w:tplc="DE284A30">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53442D82"/>
    <w:multiLevelType w:val="hybridMultilevel"/>
    <w:tmpl w:val="7DBADAE0"/>
    <w:lvl w:ilvl="0" w:tplc="DE284A30">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172"/>
    <w:rsid w:val="00025C3A"/>
    <w:rsid w:val="000649B6"/>
    <w:rsid w:val="00065F0A"/>
    <w:rsid w:val="00085FAA"/>
    <w:rsid w:val="000A0FD8"/>
    <w:rsid w:val="00100E4E"/>
    <w:rsid w:val="001D15B1"/>
    <w:rsid w:val="00267C67"/>
    <w:rsid w:val="002A64DA"/>
    <w:rsid w:val="002B36A7"/>
    <w:rsid w:val="002D2FC6"/>
    <w:rsid w:val="00311B09"/>
    <w:rsid w:val="00412BA5"/>
    <w:rsid w:val="00414F63"/>
    <w:rsid w:val="00426172"/>
    <w:rsid w:val="00462B13"/>
    <w:rsid w:val="00545C4E"/>
    <w:rsid w:val="005F134C"/>
    <w:rsid w:val="00626C4C"/>
    <w:rsid w:val="00643317"/>
    <w:rsid w:val="006F4532"/>
    <w:rsid w:val="0078542E"/>
    <w:rsid w:val="007A5EBE"/>
    <w:rsid w:val="008A32D4"/>
    <w:rsid w:val="009761A2"/>
    <w:rsid w:val="009A75C9"/>
    <w:rsid w:val="009E3CD7"/>
    <w:rsid w:val="00A10A79"/>
    <w:rsid w:val="00BA4738"/>
    <w:rsid w:val="00BC6AFC"/>
    <w:rsid w:val="00C63CCC"/>
    <w:rsid w:val="00C90D10"/>
    <w:rsid w:val="00D16714"/>
    <w:rsid w:val="00DD206A"/>
    <w:rsid w:val="00E82D3C"/>
    <w:rsid w:val="00E83460"/>
    <w:rsid w:val="00ED6C7E"/>
    <w:rsid w:val="00F03C3D"/>
    <w:rsid w:val="00F21180"/>
    <w:rsid w:val="00F44651"/>
    <w:rsid w:val="00F91DA0"/>
    <w:rsid w:val="00F965EE"/>
    <w:rsid w:val="00FB01E0"/>
    <w:rsid w:val="00FF791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EE917AA"/>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00E4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00E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3386</Words>
  <Characters>19304</Characters>
  <Application>Microsoft Macintosh Word</Application>
  <DocSecurity>0</DocSecurity>
  <Lines>160</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ilaria.scifo78@gmail.com</dc:creator>
  <cp:keywords/>
  <dc:description/>
  <cp:lastModifiedBy>Marco</cp:lastModifiedBy>
  <cp:revision>3</cp:revision>
  <dcterms:created xsi:type="dcterms:W3CDTF">2019-11-09T17:03:00Z</dcterms:created>
  <dcterms:modified xsi:type="dcterms:W3CDTF">2019-11-09T20:41:00Z</dcterms:modified>
</cp:coreProperties>
</file>